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F74C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14:paraId="2DD5E006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14:paraId="01000F9D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14:paraId="7A63ADCF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 xml:space="preserve">Евро-Азиатский Чемпионат </w:t>
      </w:r>
    </w:p>
    <w:p w14:paraId="5D0FCBBE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профессионального мастерства</w:t>
      </w:r>
    </w:p>
    <w:p w14:paraId="420832D5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C34C376" wp14:editId="5F3B4D4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7775" cy="457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b/>
          <w:sz w:val="36"/>
          <w:szCs w:val="36"/>
        </w:rPr>
        <w:t xml:space="preserve"> по нейл-дизайну</w:t>
      </w:r>
    </w:p>
    <w:p w14:paraId="4F92E40E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5143BC49" w14:textId="77777777" w:rsidR="008F29FA" w:rsidRDefault="003469D0">
      <w:pPr>
        <w:shd w:val="clear" w:color="auto" w:fill="FFFFFF"/>
        <w:spacing w:before="390" w:after="240" w:line="330" w:lineRule="atLeast"/>
        <w:jc w:val="center"/>
        <w:outlineLvl w:val="2"/>
        <w:rPr>
          <w:rFonts w:ascii="Arial" w:eastAsia="Times New Roman" w:hAnsi="Arial" w:cs="Arial"/>
          <w:b/>
          <w:szCs w:val="30"/>
          <w:u w:val="single"/>
          <w:lang w:eastAsia="ru-RU"/>
        </w:rPr>
      </w:pPr>
      <w:r>
        <w:rPr>
          <w:rFonts w:ascii="Arial" w:eastAsia="Times New Roman" w:hAnsi="Arial" w:cs="Arial"/>
          <w:b/>
          <w:szCs w:val="30"/>
          <w:u w:val="single"/>
          <w:lang w:eastAsia="ru-RU"/>
        </w:rPr>
        <w:t xml:space="preserve">ОБЩИЕ ПОЛОЖЕНИЯ </w:t>
      </w:r>
    </w:p>
    <w:p w14:paraId="2E9B1623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Судейская бригада чемпионата состоит из почетных и действительных судей, представляющих различные ногтевые компании, а также судей квалификационного цикла.</w:t>
      </w:r>
    </w:p>
    <w:p w14:paraId="0EACF97C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Общие требования к участникам чемпионата:</w:t>
      </w:r>
    </w:p>
    <w:p w14:paraId="1CEBC970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Участником чемпионата может быть любой мастер по маникюру, моделированию и дизайну ногтей, работающий на профессиональных материалах, подавший и оплативший заявку на участие.</w:t>
      </w:r>
    </w:p>
    <w:p w14:paraId="1C9B9ACB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188E0DB4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Каждый участник приходит на конкурс со своей моделью, своими инструментами и материалами, необходимыми для работы. Оргкомитет предоставляет для работы только стол, одну розетку, 2 стула, лампу освещения. В случае если участнику для работы необходимо более одного электроприбора (не считая одной настольной лампы), участник должен обеспечить себя «тройником» для подключения дополнительного оборудования.</w:t>
      </w:r>
    </w:p>
    <w:p w14:paraId="1CB06F76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37B0B6C4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Чемпионат</w:t>
      </w:r>
      <w:r>
        <w:rPr>
          <w:rFonts w:cs="Arial"/>
          <w:color w:val="FF0000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>проводится в категориях: «Мастер» и «Юниор». Отдельные номинации чемпионата проводятся без разделения.</w:t>
      </w:r>
    </w:p>
    <w:p w14:paraId="11606030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3956C2E4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К категории «Мастер» относятся участники, стаж работы которых составляет 1 год и более на дату проведения чемпионата. Заявка конкурсанта на участие в категории «Мастер», чьи требования отвечают категории «Юниор», остается на усмотрение участника, однако обратный переход из мастеров в юниоры на последующих конкурсах невозможен.</w:t>
      </w:r>
    </w:p>
    <w:p w14:paraId="507F7A2C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457EBF8D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Участники, стаж работы которых менее 1 года на дату проведения чемпионата, но ранее участвующие в категории «Мастер» в любой из номинаций по моделированию, дизайну ногтей или салонному обслуживанию чемпионата «Невские Берега» обязаны участвовать в категории «Мастер».</w:t>
      </w:r>
    </w:p>
    <w:p w14:paraId="2A876EB3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28AE80C7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bCs/>
          <w:sz w:val="20"/>
          <w:szCs w:val="20"/>
          <w:lang w:eastAsia="ru-RU"/>
        </w:rPr>
        <w:t xml:space="preserve">Участники, неправильно указавшие свою категорию, будут дисквалифицированы до, </w:t>
      </w:r>
      <w:proofErr w:type="gramStart"/>
      <w:r>
        <w:rPr>
          <w:rFonts w:cs="Arial"/>
          <w:bCs/>
          <w:sz w:val="20"/>
          <w:szCs w:val="20"/>
          <w:lang w:eastAsia="ru-RU"/>
        </w:rPr>
        <w:t>во время</w:t>
      </w:r>
      <w:proofErr w:type="gramEnd"/>
      <w:r>
        <w:rPr>
          <w:rFonts w:cs="Arial"/>
          <w:bCs/>
          <w:sz w:val="20"/>
          <w:szCs w:val="20"/>
          <w:lang w:eastAsia="ru-RU"/>
        </w:rPr>
        <w:t xml:space="preserve"> или по окончании соревнований.</w:t>
      </w:r>
    </w:p>
    <w:p w14:paraId="498F0B2A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0FAC1EEE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Мастерам и моделям во время конкурса запрещается пользование мобильными телефонами и другими средствами связи. Для отслеживания времени необходимо использовать таймер или часы.</w:t>
      </w:r>
    </w:p>
    <w:p w14:paraId="592B4DAD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6D4FCF0B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Во время соревнований и судейства моделям запрещено надевать одежду, указывающую на ее принадлежность к какой-либо ногтевой фирме (фирменные майки компаний).</w:t>
      </w:r>
    </w:p>
    <w:p w14:paraId="29C6DA19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4CA9C9B9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Моделям запрещается принимать участие в создание конкурсных ногтей (запиливать, полировать и т.п.). В противном случае мастер подвергается дисквалификации.</w:t>
      </w:r>
    </w:p>
    <w:p w14:paraId="28AC937A" w14:textId="77777777" w:rsidR="008F29FA" w:rsidRDefault="008F29FA">
      <w:pPr>
        <w:pStyle w:val="a5"/>
        <w:rPr>
          <w:rFonts w:cs="Arial"/>
          <w:sz w:val="20"/>
          <w:szCs w:val="20"/>
        </w:rPr>
      </w:pPr>
    </w:p>
    <w:p w14:paraId="7FA27DEB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</w:rPr>
        <w:t>Внешний вид участников должен соответствовать эстетическим и санитарным требованиям специалиста (чистая форма, волосы аккуратно прибраны, опрятный и эстетичный внешний вид рук и ногтей мастера). Использование дополнительно прозрачных фартуков (поверх формы) допускается.</w:t>
      </w:r>
    </w:p>
    <w:p w14:paraId="17C58EF8" w14:textId="77777777" w:rsidR="008F29FA" w:rsidRDefault="003469D0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разрешается иметь любых украшений на руках мастера. </w:t>
      </w:r>
    </w:p>
    <w:p w14:paraId="110A7778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ВАЖНО!!!</w:t>
      </w:r>
    </w:p>
    <w:p w14:paraId="5995F2FC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Жеребьевка среди мастеров каждой номинации проводится перед началом соревнований. Номера крепятся к «нейл-чеку».</w:t>
      </w:r>
    </w:p>
    <w:p w14:paraId="689796D2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1A81D800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Руки моделей перед началом соревнований должны быть проверены «Техническими судьями» с заполнением «нейл-чека»</w:t>
      </w:r>
      <w:r>
        <w:rPr>
          <w:rFonts w:cs="Arial"/>
          <w:sz w:val="20"/>
          <w:szCs w:val="20"/>
        </w:rPr>
        <w:t>, на котором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</w:t>
      </w:r>
      <w:r>
        <w:rPr>
          <w:rFonts w:cs="Arial"/>
          <w:color w:val="00B0F0"/>
          <w:sz w:val="20"/>
          <w:szCs w:val="20"/>
        </w:rPr>
        <w:t xml:space="preserve">. </w:t>
      </w:r>
      <w:r>
        <w:rPr>
          <w:rFonts w:cs="Arial"/>
          <w:sz w:val="20"/>
          <w:szCs w:val="20"/>
          <w:lang w:eastAsia="ru-RU"/>
        </w:rPr>
        <w:t xml:space="preserve">После «нейл-чека» мастера не имеют право каким-либо образом готовить руки моделей (подпиливать, шлифовать, протирать ногти, обрабатывать дезинфекторами, </w:t>
      </w:r>
      <w:r>
        <w:rPr>
          <w:rFonts w:cs="Arial"/>
          <w:b/>
          <w:color w:val="000000" w:themeColor="text1"/>
          <w:sz w:val="20"/>
          <w:szCs w:val="20"/>
          <w:lang w:eastAsia="ru-RU"/>
        </w:rPr>
        <w:t>антисептиками</w:t>
      </w:r>
      <w:r>
        <w:rPr>
          <w:rFonts w:cs="Arial"/>
          <w:sz w:val="20"/>
          <w:szCs w:val="20"/>
          <w:lang w:eastAsia="ru-RU"/>
        </w:rPr>
        <w:t xml:space="preserve">, наносить бонды и </w:t>
      </w:r>
      <w:proofErr w:type="spellStart"/>
      <w:r>
        <w:rPr>
          <w:rFonts w:cs="Arial"/>
          <w:sz w:val="20"/>
          <w:szCs w:val="20"/>
          <w:lang w:eastAsia="ru-RU"/>
        </w:rPr>
        <w:t>праймеры</w:t>
      </w:r>
      <w:proofErr w:type="spellEnd"/>
      <w:r>
        <w:rPr>
          <w:rFonts w:cs="Arial"/>
          <w:sz w:val="20"/>
          <w:szCs w:val="20"/>
          <w:lang w:eastAsia="ru-RU"/>
        </w:rPr>
        <w:t>, и т.д.). Все эти манипуляции выполняются после старта конкурсного времени.</w:t>
      </w:r>
    </w:p>
    <w:p w14:paraId="02482616" w14:textId="77777777"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14:paraId="24E9C24E" w14:textId="77777777" w:rsidR="008F29FA" w:rsidRDefault="003469D0">
      <w:pPr>
        <w:pStyle w:val="a5"/>
        <w:numPr>
          <w:ilvl w:val="0"/>
          <w:numId w:val="28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Модели на руках не должны иметь украшений, часов, браслетов, колец, татуировок и т.д. Волосы модели не должны быть распущенными, одежда модели – классическая.</w:t>
      </w:r>
    </w:p>
    <w:p w14:paraId="36CFF98A" w14:textId="77777777" w:rsidR="008F29FA" w:rsidRDefault="008F29FA">
      <w:pPr>
        <w:pStyle w:val="a5"/>
        <w:rPr>
          <w:sz w:val="20"/>
          <w:szCs w:val="20"/>
        </w:rPr>
      </w:pPr>
    </w:p>
    <w:p w14:paraId="63A4ED63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 xml:space="preserve">По истечении времени, отведенного на работу, мастера покидают зону соревнований, унося с собой все свои вещи, материалы и инструменты. Модели выстраиваются </w:t>
      </w:r>
      <w:r>
        <w:rPr>
          <w:rFonts w:cs="Arial"/>
          <w:color w:val="000000" w:themeColor="text1"/>
          <w:sz w:val="20"/>
          <w:szCs w:val="20"/>
          <w:lang w:eastAsia="ru-RU"/>
        </w:rPr>
        <w:t xml:space="preserve">перед судейской кабиной </w:t>
      </w:r>
      <w:r>
        <w:rPr>
          <w:rFonts w:cs="Arial"/>
          <w:sz w:val="20"/>
          <w:szCs w:val="20"/>
          <w:lang w:eastAsia="ru-RU"/>
        </w:rPr>
        <w:t>по порядку номеров жеребьевки.</w:t>
      </w:r>
    </w:p>
    <w:p w14:paraId="4933C907" w14:textId="77777777"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14:paraId="62B3F81E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14:paraId="2D428A4A" w14:textId="77777777"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14:paraId="6CC0083B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Судейство осуществляется в 2 или 3 этапа. Первый применим при малом (до 20) количестве участников. В этом случае каждая модель отсуживается у каждого члена жюри дважды. Первый этап служит для оценки общего впечатления, второй – более детальный осмотр, в соответствии с критериями конкурса. В спорных моментах модели могут быть вызваны дополнительно. Итоговая оценка судей не подлежит обсуждению и разборам. О всех нюансах конкурсных работ можно узнавать на тренингах и на установочном тренинге, который проходит за день до конкурса.</w:t>
      </w:r>
    </w:p>
    <w:p w14:paraId="1E08A6FD" w14:textId="77777777" w:rsidR="008F29FA" w:rsidRDefault="008F29FA">
      <w:pPr>
        <w:pStyle w:val="a5"/>
        <w:rPr>
          <w:rFonts w:cs="Arial"/>
          <w:color w:val="000000" w:themeColor="text1"/>
          <w:sz w:val="20"/>
          <w:szCs w:val="20"/>
          <w:lang w:eastAsia="ru-RU"/>
        </w:rPr>
      </w:pPr>
    </w:p>
    <w:p w14:paraId="4CFAEC96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b/>
          <w:bCs/>
          <w:sz w:val="20"/>
          <w:szCs w:val="20"/>
          <w:lang w:eastAsia="ru-RU"/>
        </w:rPr>
      </w:pPr>
      <w:r>
        <w:rPr>
          <w:rFonts w:cs="Arial"/>
          <w:color w:val="000000" w:themeColor="text1"/>
          <w:sz w:val="20"/>
          <w:szCs w:val="20"/>
          <w:lang w:eastAsia="ru-RU"/>
        </w:rPr>
        <w:t xml:space="preserve">Штрафные баллы: Во всех номинациях, в которых работа выполняется </w:t>
      </w:r>
      <w:r>
        <w:rPr>
          <w:rFonts w:cs="Arial"/>
          <w:sz w:val="20"/>
          <w:szCs w:val="20"/>
          <w:lang w:eastAsia="ru-RU"/>
        </w:rPr>
        <w:t xml:space="preserve">на модели, при нанесении в процессе работы травм моделям, </w:t>
      </w:r>
      <w:r>
        <w:rPr>
          <w:rFonts w:cs="Arial"/>
          <w:color w:val="000000" w:themeColor="text1"/>
          <w:sz w:val="20"/>
          <w:szCs w:val="20"/>
          <w:lang w:eastAsia="ru-RU"/>
        </w:rPr>
        <w:t>выражающихся</w:t>
      </w:r>
      <w:r>
        <w:rPr>
          <w:rFonts w:cs="Arial"/>
          <w:color w:val="FF0000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 xml:space="preserve">в порезах кутикулы, </w:t>
      </w:r>
      <w:proofErr w:type="spellStart"/>
      <w:r>
        <w:rPr>
          <w:rFonts w:cs="Arial"/>
          <w:color w:val="000000" w:themeColor="text1"/>
          <w:sz w:val="20"/>
          <w:szCs w:val="20"/>
          <w:lang w:eastAsia="ru-RU"/>
        </w:rPr>
        <w:t>перепиле</w:t>
      </w:r>
      <w:proofErr w:type="spellEnd"/>
      <w:r>
        <w:rPr>
          <w:rFonts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 xml:space="preserve">натуральных ногтей и т.п., назначаются штрафные баллы. Недопустимо наличие грязи, пыли и масла как под ногтями, так и на коже </w:t>
      </w:r>
      <w:r>
        <w:rPr>
          <w:rFonts w:cs="Arial"/>
          <w:color w:val="000000" w:themeColor="text1"/>
          <w:sz w:val="20"/>
          <w:szCs w:val="20"/>
          <w:lang w:eastAsia="ru-RU"/>
        </w:rPr>
        <w:t>вокруг ногтей.</w:t>
      </w:r>
    </w:p>
    <w:p w14:paraId="51530491" w14:textId="77777777" w:rsidR="008F29FA" w:rsidRDefault="008F29FA">
      <w:pPr>
        <w:pStyle w:val="a5"/>
        <w:rPr>
          <w:rFonts w:cs="Arial"/>
          <w:b/>
          <w:bCs/>
          <w:sz w:val="20"/>
          <w:szCs w:val="20"/>
          <w:lang w:eastAsia="ru-RU"/>
        </w:rPr>
      </w:pPr>
    </w:p>
    <w:p w14:paraId="78E312DA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b/>
          <w:bCs/>
          <w:sz w:val="20"/>
          <w:szCs w:val="20"/>
          <w:lang w:eastAsia="ru-RU"/>
        </w:rPr>
      </w:pPr>
      <w:r>
        <w:rPr>
          <w:rFonts w:cs="Arial"/>
          <w:b/>
          <w:bCs/>
          <w:sz w:val="20"/>
          <w:szCs w:val="20"/>
          <w:lang w:eastAsia="ru-RU"/>
        </w:rPr>
        <w:t>10 штрафных баллов выставляется одним из судей в случае наличия на руках модели каких-либо особых примет: шрамов, татуировок, бородавок, ожогов и т.п.</w:t>
      </w:r>
    </w:p>
    <w:p w14:paraId="3A572FC7" w14:textId="77777777" w:rsidR="008F29FA" w:rsidRDefault="008F29FA">
      <w:pPr>
        <w:pStyle w:val="a5"/>
        <w:rPr>
          <w:rFonts w:cs="Arial"/>
          <w:b/>
          <w:bCs/>
          <w:sz w:val="20"/>
          <w:szCs w:val="20"/>
          <w:lang w:eastAsia="ru-RU"/>
        </w:rPr>
      </w:pPr>
    </w:p>
    <w:p w14:paraId="3DD0C56D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 может быть дисквалифицирован в следующих случаях:</w:t>
      </w:r>
    </w:p>
    <w:p w14:paraId="0D32C22A" w14:textId="77777777" w:rsidR="008F29FA" w:rsidRDefault="003469D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опоздание к началу соревнований;</w:t>
      </w:r>
    </w:p>
    <w:p w14:paraId="6F4F7762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некорректное поведение в зоне соревнований;</w:t>
      </w:r>
    </w:p>
    <w:p w14:paraId="56A3D84C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продолжение работы после финального сигнала соревнования;</w:t>
      </w:r>
    </w:p>
    <w:p w14:paraId="66ADB273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самостоятельное покидание зоны соревнований;</w:t>
      </w:r>
    </w:p>
    <w:p w14:paraId="30A3D3A0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использование в работе запрещенных материалов, инструментов и техник;</w:t>
      </w:r>
    </w:p>
    <w:p w14:paraId="17FA5F8B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 участии модели в создании конкурсной работы (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опил ногтей</w:t>
      </w:r>
      <w:r>
        <w:rPr>
          <w:rFonts w:ascii="Arial" w:eastAsia="Times New Roman" w:hAnsi="Arial" w:cs="Arial"/>
          <w:sz w:val="20"/>
          <w:szCs w:val="20"/>
          <w:lang w:eastAsia="ru-RU"/>
        </w:rPr>
        <w:t>, полировка и т.п.);</w:t>
      </w:r>
    </w:p>
    <w:p w14:paraId="7B3016BB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дисквалификации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подлежат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мастера, чьи требования отвечают категории «Мастер», но заявившие свое участие в категории «Юниор;</w:t>
      </w:r>
    </w:p>
    <w:p w14:paraId="7EE50FD2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 наличии на руках модели каких-либо украшений (часы, браслеты, кольца и т.п.).</w:t>
      </w:r>
    </w:p>
    <w:p w14:paraId="349CF04A" w14:textId="77777777" w:rsidR="008F29FA" w:rsidRDefault="003469D0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lang w:eastAsia="ru-RU"/>
        </w:rPr>
        <w:t>ВНИМАНИЕ!!! ВАЖНО!!! Все колющие и режущие инструменты в обязательном порядке должны находиться в КРАФТ-</w:t>
      </w:r>
      <w:proofErr w:type="gramStart"/>
      <w:r>
        <w:rPr>
          <w:rFonts w:ascii="Times New Roman" w:hAnsi="Times New Roman"/>
          <w:b/>
          <w:color w:val="FF0000"/>
          <w:sz w:val="28"/>
          <w:lang w:eastAsia="ru-RU"/>
        </w:rPr>
        <w:t>пакетах !!!</w:t>
      </w:r>
      <w:proofErr w:type="gramEnd"/>
      <w:r>
        <w:rPr>
          <w:rFonts w:ascii="Times New Roman" w:hAnsi="Times New Roman"/>
          <w:b/>
          <w:color w:val="FF0000"/>
          <w:sz w:val="28"/>
          <w:lang w:eastAsia="ru-RU"/>
        </w:rPr>
        <w:t xml:space="preserve"> Крафт-пакеты вскрываются после старта.</w:t>
      </w:r>
    </w:p>
    <w:p w14:paraId="03BB0A3F" w14:textId="77777777" w:rsidR="008F29FA" w:rsidRDefault="003469D0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lang w:eastAsia="ru-RU"/>
        </w:rPr>
        <w:t>На рабочем месте у каждого участника должен находиться антисептик для рук только в профессиональной упаковке.</w:t>
      </w:r>
    </w:p>
    <w:p w14:paraId="3984D1AD" w14:textId="77777777" w:rsidR="008F29FA" w:rsidRDefault="008F29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6CBBEE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 ЕВРО-АЗИАТСКОГО ЧЕМПИОНАТА</w:t>
      </w:r>
    </w:p>
    <w:p w14:paraId="61726A62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7D681208" w14:textId="77777777" w:rsidR="008F29FA" w:rsidRDefault="003469D0">
      <w:pPr>
        <w:numPr>
          <w:ilvl w:val="0"/>
          <w:numId w:val="23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 категории «</w:t>
      </w:r>
      <w:r>
        <w:rPr>
          <w:rFonts w:ascii="Arial" w:eastAsia="Times New Roman" w:hAnsi="Arial" w:cs="Times New Roman"/>
          <w:b/>
          <w:sz w:val="20"/>
          <w:szCs w:val="20"/>
        </w:rPr>
        <w:t>ЮНИОР</w:t>
      </w:r>
      <w:r>
        <w:rPr>
          <w:rFonts w:ascii="Arial" w:eastAsia="Times New Roman" w:hAnsi="Arial" w:cs="Times New Roman"/>
          <w:sz w:val="20"/>
          <w:szCs w:val="20"/>
        </w:rPr>
        <w:t>» относятся учащиеся и мастера со стажем работы менее одного года, на дату проведения чемпионата. Заявка участника на участие в категории «Мастер», чьи требования отвечают категории «Юниор», остается на усмотрение участника.</w:t>
      </w:r>
    </w:p>
    <w:p w14:paraId="1C88B458" w14:textId="77777777" w:rsidR="008F29FA" w:rsidRDefault="003469D0">
      <w:pPr>
        <w:numPr>
          <w:ilvl w:val="0"/>
          <w:numId w:val="23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 категории «</w:t>
      </w:r>
      <w:r>
        <w:rPr>
          <w:rFonts w:ascii="Arial" w:eastAsia="Times New Roman" w:hAnsi="Arial" w:cs="Times New Roman"/>
          <w:b/>
          <w:sz w:val="20"/>
          <w:szCs w:val="20"/>
        </w:rPr>
        <w:t>МАСТЕР</w:t>
      </w:r>
      <w:r>
        <w:rPr>
          <w:rFonts w:ascii="Arial" w:eastAsia="Times New Roman" w:hAnsi="Arial" w:cs="Times New Roman"/>
          <w:sz w:val="20"/>
          <w:szCs w:val="20"/>
        </w:rPr>
        <w:t>» относятся мастера со стажем 1 год и более на дату проведения чемпионата; а также юниоры, занявшие 1 место на предыдущих Чемпионатах.</w:t>
      </w:r>
    </w:p>
    <w:p w14:paraId="437B5C20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>
        <w:rPr>
          <w:rFonts w:ascii="Arial" w:eastAsia="Times New Roman" w:hAnsi="Arial" w:cs="Times New Roman"/>
          <w:sz w:val="20"/>
          <w:szCs w:val="20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Дисквалификация за неверно предоставленную информацию о статусе может осуществляться на любом этапе чемпионата. </w:t>
      </w:r>
    </w:p>
    <w:p w14:paraId="4156F934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                                                           </w:t>
      </w:r>
      <w:r>
        <w:rPr>
          <w:rFonts w:ascii="Arial" w:eastAsia="Times New Roman" w:hAnsi="Arial" w:cs="Times New Roman"/>
          <w:b/>
          <w:u w:val="single"/>
        </w:rPr>
        <w:t>СТРУКТУРА СОРЕВНОВАНИЙ</w:t>
      </w:r>
    </w:p>
    <w:p w14:paraId="40A328DE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4E63927B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14:paraId="5CF75D9C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18CF1D37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«Аппаратный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</w:t>
      </w:r>
      <w:r>
        <w:rPr>
          <w:rFonts w:ascii="Arial" w:eastAsia="Times New Roman" w:hAnsi="Arial" w:cs="Arial"/>
          <w:b/>
          <w:sz w:val="20"/>
          <w:szCs w:val="20"/>
        </w:rPr>
        <w:t xml:space="preserve">»   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3-4</w:t>
      </w:r>
    </w:p>
    <w:p w14:paraId="5CA07DE7" w14:textId="510C85C2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</w:t>
      </w:r>
      <w:r w:rsidR="005B0DD8">
        <w:rPr>
          <w:rFonts w:ascii="Arial" w:eastAsia="Times New Roman" w:hAnsi="Arial" w:cs="Arial"/>
          <w:sz w:val="20"/>
          <w:szCs w:val="20"/>
        </w:rPr>
        <w:t xml:space="preserve"> (30 мин)</w:t>
      </w:r>
      <w:r>
        <w:rPr>
          <w:rFonts w:ascii="Arial" w:eastAsia="Times New Roman" w:hAnsi="Arial" w:cs="Arial"/>
          <w:sz w:val="20"/>
          <w:szCs w:val="20"/>
        </w:rPr>
        <w:t>, юниор</w:t>
      </w:r>
      <w:r w:rsidR="001A19A7">
        <w:rPr>
          <w:rFonts w:ascii="Arial" w:eastAsia="Times New Roman" w:hAnsi="Arial" w:cs="Arial"/>
          <w:sz w:val="20"/>
          <w:szCs w:val="20"/>
        </w:rPr>
        <w:t xml:space="preserve"> (35 мин)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7207137" w14:textId="77777777" w:rsidR="008F29FA" w:rsidRDefault="003469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Двоеборье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2A40E32" w14:textId="77777777" w:rsidR="008F29FA" w:rsidRDefault="003469D0" w:rsidP="00B82D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 вид: «Классический маникюр»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  <w:t>страница 4-6</w:t>
      </w:r>
    </w:p>
    <w:p w14:paraId="6AC15084" w14:textId="7CD42DEE" w:rsidR="008F29FA" w:rsidRDefault="003469D0" w:rsidP="001A19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категории: мастер (30 мин), юниор (35 мин) </w:t>
      </w:r>
    </w:p>
    <w:p w14:paraId="72F302D6" w14:textId="77777777" w:rsidR="001A19A7" w:rsidRDefault="001A19A7" w:rsidP="001A19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3AD0EE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роспись)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страница 6-7</w:t>
      </w:r>
    </w:p>
    <w:p w14:paraId="0C6DFBA7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категории: мастер (30 мин), юниор (35 мин) </w:t>
      </w:r>
    </w:p>
    <w:p w14:paraId="725BEA31" w14:textId="51BA041E" w:rsidR="008F29FA" w:rsidRPr="00B36B4E" w:rsidRDefault="00B36B4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B36B4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Внимание новые номинации!!!</w:t>
      </w:r>
    </w:p>
    <w:p w14:paraId="4B34404D" w14:textId="4E826E74" w:rsidR="008F29FA" w:rsidRPr="001A19A7" w:rsidRDefault="005B0DD8" w:rsidP="001A19A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B0DD8">
        <w:rPr>
          <w:rFonts w:ascii="Arial" w:eastAsia="Times New Roman" w:hAnsi="Arial" w:cs="Times New Roman"/>
          <w:b/>
          <w:sz w:val="20"/>
          <w:szCs w:val="20"/>
        </w:rPr>
        <w:t>Двоеборье. «</w:t>
      </w:r>
      <w:r w:rsidRPr="005B0DD8">
        <w:rPr>
          <w:rFonts w:ascii="Arial" w:eastAsia="Times New Roman" w:hAnsi="Arial" w:cs="Times New Roman"/>
          <w:b/>
          <w:sz w:val="20"/>
          <w:szCs w:val="20"/>
          <w:lang w:val="en-US"/>
        </w:rPr>
        <w:t>Mix</w:t>
      </w:r>
      <w:r w:rsidRPr="00B36B4E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5B0DD8">
        <w:rPr>
          <w:rFonts w:ascii="Arial" w:eastAsia="Times New Roman" w:hAnsi="Arial" w:cs="Times New Roman"/>
          <w:b/>
          <w:sz w:val="20"/>
          <w:szCs w:val="20"/>
          <w:lang w:val="en-US"/>
        </w:rPr>
        <w:t>nails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>»</w:t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</w:p>
    <w:p w14:paraId="7275E35E" w14:textId="5EE9AF54" w:rsidR="005B0DD8" w:rsidRPr="005B0DD8" w:rsidRDefault="005B0DD8" w:rsidP="005B0DD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1 </w:t>
      </w:r>
      <w:r w:rsidRPr="00FC6212">
        <w:rPr>
          <w:rFonts w:ascii="Arial" w:eastAsia="Times New Roman" w:hAnsi="Arial" w:cs="Times New Roman"/>
          <w:b/>
          <w:sz w:val="20"/>
          <w:szCs w:val="20"/>
        </w:rPr>
        <w:t>вид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>: «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>D</w:t>
      </w:r>
      <w:r w:rsidRPr="001F1D02">
        <w:rPr>
          <w:rFonts w:ascii="Arial" w:eastAsia="Times New Roman" w:hAnsi="Arial" w:cs="Times New Roman"/>
          <w:b/>
          <w:sz w:val="20"/>
          <w:szCs w:val="20"/>
          <w:lang w:val="en-US"/>
        </w:rPr>
        <w:t>ifferent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1F1D02">
        <w:rPr>
          <w:rFonts w:ascii="Arial" w:eastAsia="Times New Roman" w:hAnsi="Arial" w:cs="Times New Roman"/>
          <w:b/>
          <w:sz w:val="20"/>
          <w:szCs w:val="20"/>
          <w:lang w:val="en-US"/>
        </w:rPr>
        <w:t>nail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1F1D02">
        <w:rPr>
          <w:rFonts w:ascii="Arial" w:eastAsia="Times New Roman" w:hAnsi="Arial" w:cs="Times New Roman"/>
          <w:b/>
          <w:sz w:val="20"/>
          <w:szCs w:val="20"/>
          <w:lang w:val="en-US"/>
        </w:rPr>
        <w:t>shapes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>» (</w:t>
      </w:r>
      <w:r>
        <w:rPr>
          <w:rFonts w:ascii="Arial" w:eastAsia="Times New Roman" w:hAnsi="Arial" w:cs="Times New Roman"/>
          <w:b/>
          <w:sz w:val="20"/>
          <w:szCs w:val="20"/>
        </w:rPr>
        <w:t>разные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формы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Times New Roman"/>
          <w:b/>
          <w:sz w:val="20"/>
          <w:szCs w:val="20"/>
        </w:rPr>
        <w:t>ногтей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>)</w:t>
      </w:r>
      <w:r w:rsidR="003469D0" w:rsidRPr="005B0DD8">
        <w:rPr>
          <w:rFonts w:ascii="Arial" w:eastAsia="Times New Roman" w:hAnsi="Arial" w:cs="Arial"/>
          <w:b/>
          <w:sz w:val="20"/>
          <w:szCs w:val="20"/>
        </w:rPr>
        <w:t xml:space="preserve">   </w:t>
      </w:r>
      <w:proofErr w:type="gramEnd"/>
      <w:r w:rsidR="003469D0" w:rsidRPr="005B0DD8">
        <w:rPr>
          <w:rFonts w:ascii="Arial" w:eastAsia="Times New Roman" w:hAnsi="Arial" w:cs="Arial"/>
          <w:b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="003469D0" w:rsidRPr="005B0DD8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sz w:val="20"/>
          <w:szCs w:val="20"/>
        </w:rPr>
        <w:t>страница 7-</w:t>
      </w:r>
      <w:r w:rsidR="001A19A7">
        <w:rPr>
          <w:rFonts w:ascii="Arial" w:eastAsia="Times New Roman" w:hAnsi="Arial" w:cs="Arial"/>
          <w:sz w:val="20"/>
          <w:szCs w:val="20"/>
        </w:rPr>
        <w:t>8</w:t>
      </w:r>
    </w:p>
    <w:p w14:paraId="73C91429" w14:textId="51563DEF" w:rsidR="008F29FA" w:rsidRPr="00B82DC2" w:rsidRDefault="005B0DD8" w:rsidP="005B0DD8">
      <w:pPr>
        <w:rPr>
          <w:rFonts w:ascii="Arial" w:hAnsi="Arial" w:cs="Arial"/>
          <w:sz w:val="20"/>
          <w:szCs w:val="20"/>
        </w:rPr>
      </w:pPr>
      <w:r w:rsidRPr="00B82DC2">
        <w:rPr>
          <w:rFonts w:ascii="Arial" w:hAnsi="Arial" w:cs="Arial"/>
          <w:sz w:val="20"/>
          <w:szCs w:val="20"/>
        </w:rPr>
        <w:t xml:space="preserve">* </w:t>
      </w:r>
      <w:r w:rsidR="003469D0" w:rsidRPr="00B82DC2">
        <w:rPr>
          <w:rFonts w:ascii="Arial" w:hAnsi="Arial" w:cs="Arial"/>
          <w:sz w:val="20"/>
          <w:szCs w:val="20"/>
        </w:rPr>
        <w:t>категории: мастер (</w:t>
      </w:r>
      <w:r w:rsidRPr="00B82DC2">
        <w:rPr>
          <w:rFonts w:ascii="Arial" w:hAnsi="Arial" w:cs="Arial"/>
          <w:sz w:val="20"/>
          <w:szCs w:val="20"/>
        </w:rPr>
        <w:t>3</w:t>
      </w:r>
      <w:r w:rsidR="003469D0" w:rsidRPr="00B82DC2">
        <w:rPr>
          <w:rFonts w:ascii="Arial" w:hAnsi="Arial" w:cs="Arial"/>
          <w:sz w:val="20"/>
          <w:szCs w:val="20"/>
        </w:rPr>
        <w:t>0 мин), юниор (</w:t>
      </w:r>
      <w:r w:rsidRPr="00B82DC2">
        <w:rPr>
          <w:rFonts w:ascii="Arial" w:hAnsi="Arial" w:cs="Arial"/>
          <w:sz w:val="20"/>
          <w:szCs w:val="20"/>
        </w:rPr>
        <w:t>3</w:t>
      </w:r>
      <w:r w:rsidR="003469D0" w:rsidRPr="00B82DC2">
        <w:rPr>
          <w:rFonts w:ascii="Arial" w:hAnsi="Arial" w:cs="Arial"/>
          <w:sz w:val="20"/>
          <w:szCs w:val="20"/>
        </w:rPr>
        <w:t>5 мин)</w:t>
      </w:r>
    </w:p>
    <w:p w14:paraId="0D67A107" w14:textId="57A84017" w:rsidR="008F29FA" w:rsidRDefault="005B0D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 xml:space="preserve">2 </w:t>
      </w:r>
      <w:r>
        <w:rPr>
          <w:rFonts w:ascii="Arial" w:eastAsia="Times New Roman" w:hAnsi="Arial" w:cs="Times New Roman"/>
          <w:b/>
          <w:bCs/>
          <w:sz w:val="18"/>
          <w:szCs w:val="24"/>
        </w:rPr>
        <w:t>вид</w:t>
      </w:r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>: «</w:t>
      </w:r>
      <w:r>
        <w:rPr>
          <w:rFonts w:ascii="Arial" w:eastAsia="Times New Roman" w:hAnsi="Arial" w:cs="Times New Roman"/>
          <w:b/>
          <w:bCs/>
          <w:sz w:val="18"/>
          <w:szCs w:val="24"/>
          <w:lang w:val="en-US"/>
        </w:rPr>
        <w:t>P</w:t>
      </w:r>
      <w:r w:rsidRPr="009566C2">
        <w:rPr>
          <w:rFonts w:ascii="Arial" w:eastAsia="Times New Roman" w:hAnsi="Arial" w:cs="Times New Roman"/>
          <w:b/>
          <w:bCs/>
          <w:sz w:val="18"/>
          <w:szCs w:val="24"/>
          <w:lang w:val="en-US"/>
        </w:rPr>
        <w:t>erfect</w:t>
      </w:r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 xml:space="preserve"> </w:t>
      </w:r>
      <w:proofErr w:type="spellStart"/>
      <w:r w:rsidRPr="009566C2">
        <w:rPr>
          <w:rFonts w:ascii="Arial" w:eastAsia="Times New Roman" w:hAnsi="Arial" w:cs="Times New Roman"/>
          <w:b/>
          <w:bCs/>
          <w:sz w:val="18"/>
          <w:szCs w:val="24"/>
          <w:lang w:val="en-US"/>
        </w:rPr>
        <w:t>french</w:t>
      </w:r>
      <w:proofErr w:type="spellEnd"/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>» (</w:t>
      </w:r>
      <w:r>
        <w:rPr>
          <w:rFonts w:ascii="Arial" w:eastAsia="Times New Roman" w:hAnsi="Arial" w:cs="Times New Roman"/>
          <w:b/>
          <w:bCs/>
          <w:sz w:val="18"/>
          <w:szCs w:val="24"/>
        </w:rPr>
        <w:t>идеальный</w:t>
      </w:r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sz w:val="18"/>
          <w:szCs w:val="24"/>
        </w:rPr>
        <w:t>френч)</w:t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1A19A7">
        <w:rPr>
          <w:rFonts w:ascii="Arial" w:eastAsia="Times New Roman" w:hAnsi="Arial" w:cs="Arial"/>
          <w:sz w:val="20"/>
          <w:szCs w:val="20"/>
        </w:rPr>
        <w:t>8</w:t>
      </w:r>
      <w:r w:rsidR="003469D0">
        <w:rPr>
          <w:rFonts w:ascii="Arial" w:eastAsia="Times New Roman" w:hAnsi="Arial" w:cs="Arial"/>
          <w:sz w:val="20"/>
          <w:szCs w:val="20"/>
        </w:rPr>
        <w:t>-10</w:t>
      </w:r>
    </w:p>
    <w:p w14:paraId="5B993EE4" w14:textId="281F47B2" w:rsidR="008F29FA" w:rsidRPr="00B82DC2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2DC2">
        <w:rPr>
          <w:rFonts w:ascii="Arial" w:eastAsia="Times New Roman" w:hAnsi="Arial" w:cs="Arial"/>
          <w:sz w:val="20"/>
          <w:szCs w:val="20"/>
        </w:rPr>
        <w:t xml:space="preserve">* категории: мастер </w:t>
      </w:r>
      <w:r w:rsidR="005B0DD8" w:rsidRPr="00B82DC2">
        <w:rPr>
          <w:rFonts w:ascii="Arial" w:hAnsi="Arial" w:cs="Arial"/>
          <w:sz w:val="20"/>
          <w:szCs w:val="20"/>
        </w:rPr>
        <w:t>(30 мин), юниор (35 мин)</w:t>
      </w:r>
    </w:p>
    <w:p w14:paraId="210E9742" w14:textId="58E8213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06656A" w14:textId="09104A21" w:rsidR="008105F2" w:rsidRDefault="008105F2" w:rsidP="0081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«Салонное покрытие гель-лаком»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>страница 10-11</w:t>
      </w:r>
    </w:p>
    <w:p w14:paraId="5C6D7A62" w14:textId="77777777" w:rsidR="008105F2" w:rsidRDefault="008105F2" w:rsidP="008105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 (40 мин), юниор (45 мин)</w:t>
      </w:r>
    </w:p>
    <w:p w14:paraId="5C4F28C0" w14:textId="77777777" w:rsidR="008105F2" w:rsidRDefault="0081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CD7E11" w14:textId="54645675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Гелевая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роспись на натуральных ногтях в зоне соревнований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11</w:t>
      </w:r>
      <w:r w:rsidR="008105F2">
        <w:rPr>
          <w:rFonts w:ascii="Arial" w:eastAsia="Times New Roman" w:hAnsi="Arial" w:cs="Arial"/>
          <w:sz w:val="20"/>
          <w:szCs w:val="20"/>
        </w:rPr>
        <w:t>-12</w:t>
      </w:r>
    </w:p>
    <w:p w14:paraId="316A29C5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 (35 мин), юниор (40 мин)</w:t>
      </w:r>
    </w:p>
    <w:p w14:paraId="036BA74C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53FDD198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Маникюр классический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Business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» на мужских руках</w:t>
      </w:r>
    </w:p>
    <w:p w14:paraId="4B5E9CE5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>без разделения на категории</w:t>
      </w:r>
    </w:p>
    <w:p w14:paraId="07B5CD85" w14:textId="3CD442C0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время работы – 3</w:t>
      </w:r>
      <w:r w:rsidR="00450475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минут                                                                                               страницы 12</w:t>
      </w:r>
      <w:r w:rsidR="008105F2">
        <w:rPr>
          <w:rFonts w:ascii="Arial" w:eastAsia="Times New Roman" w:hAnsi="Arial" w:cs="Arial"/>
          <w:sz w:val="20"/>
          <w:szCs w:val="20"/>
        </w:rPr>
        <w:t>-13</w:t>
      </w:r>
    </w:p>
    <w:p w14:paraId="649A1000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564C20B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14:paraId="0574E502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823C5D" w14:textId="5D40BBE3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Baby-nails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» </w:t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>страница 1</w:t>
      </w:r>
      <w:r w:rsidR="008105F2">
        <w:rPr>
          <w:rFonts w:ascii="Arial" w:eastAsia="Times New Roman" w:hAnsi="Arial" w:cs="Arial"/>
          <w:sz w:val="20"/>
          <w:szCs w:val="20"/>
        </w:rPr>
        <w:t>3</w:t>
      </w:r>
    </w:p>
    <w:p w14:paraId="4F52B64B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14:paraId="3328347D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14:paraId="28725FB3" w14:textId="77777777" w:rsidR="008F29FA" w:rsidRDefault="003469D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14:paraId="46CE2A06" w14:textId="78CC65CC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«Фантазийный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 xml:space="preserve">дизайн»   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</w:t>
      </w:r>
      <w:r w:rsidR="008105F2">
        <w:rPr>
          <w:rFonts w:ascii="Arial" w:eastAsia="Times New Roman" w:hAnsi="Arial" w:cs="Arial"/>
          <w:sz w:val="20"/>
          <w:szCs w:val="20"/>
        </w:rPr>
        <w:t>4</w:t>
      </w:r>
    </w:p>
    <w:p w14:paraId="6E2EF368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14:paraId="1A3CC4B6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14:paraId="28532B32" w14:textId="3FF3B348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«</w:t>
      </w:r>
      <w:r w:rsidR="00FB0CFD" w:rsidRPr="00FB0CFD">
        <w:rPr>
          <w:rFonts w:ascii="Arial" w:eastAsia="Times New Roman" w:hAnsi="Arial" w:cs="Times New Roman"/>
          <w:b/>
          <w:sz w:val="20"/>
          <w:szCs w:val="20"/>
        </w:rPr>
        <w:t xml:space="preserve">Домашняя работа на муляже кисти </w:t>
      </w:r>
      <w:proofErr w:type="gramStart"/>
      <w:r w:rsidR="00FB0CFD" w:rsidRPr="00FB0CFD">
        <w:rPr>
          <w:rFonts w:ascii="Arial" w:eastAsia="Times New Roman" w:hAnsi="Arial" w:cs="Times New Roman"/>
          <w:b/>
          <w:sz w:val="20"/>
          <w:szCs w:val="20"/>
        </w:rPr>
        <w:t>руки</w:t>
      </w:r>
      <w:r>
        <w:rPr>
          <w:rFonts w:ascii="Arial" w:eastAsia="Times New Roman" w:hAnsi="Arial" w:cs="Arial"/>
          <w:b/>
          <w:sz w:val="20"/>
          <w:szCs w:val="20"/>
        </w:rPr>
        <w:t xml:space="preserve">»   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</w:t>
      </w:r>
      <w:r w:rsidR="008105F2">
        <w:rPr>
          <w:rFonts w:ascii="Arial" w:eastAsia="Times New Roman" w:hAnsi="Arial" w:cs="Arial"/>
          <w:sz w:val="20"/>
          <w:szCs w:val="20"/>
        </w:rPr>
        <w:t>5</w:t>
      </w:r>
    </w:p>
    <w:p w14:paraId="19ACF608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14:paraId="1B6754B8" w14:textId="1ACAA1E3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«Роспись на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типсах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»   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>страница 15</w:t>
      </w:r>
      <w:r w:rsidR="008105F2">
        <w:rPr>
          <w:rFonts w:ascii="Arial" w:eastAsia="Times New Roman" w:hAnsi="Arial" w:cs="Arial"/>
          <w:sz w:val="20"/>
          <w:szCs w:val="20"/>
        </w:rPr>
        <w:t>-16</w:t>
      </w:r>
    </w:p>
    <w:p w14:paraId="6629D914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14:paraId="6E79C3FB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14:paraId="50606DB7" w14:textId="2C514753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«Фристайл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</w:t>
      </w:r>
      <w:r w:rsidR="008105F2">
        <w:rPr>
          <w:rFonts w:ascii="Arial" w:eastAsia="Times New Roman" w:hAnsi="Arial" w:cs="Arial"/>
          <w:sz w:val="20"/>
          <w:szCs w:val="20"/>
        </w:rPr>
        <w:t>6</w:t>
      </w:r>
    </w:p>
    <w:p w14:paraId="1E5DF74D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14:paraId="15E4F514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14:paraId="0B9ACB46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74E916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1ED4B9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5D38DFC" w14:textId="7B0F5EF5" w:rsidR="008F29FA" w:rsidRDefault="003469D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ВАЖНАЯ ИНФОРМАЦИЯ                                                                                                               страница 1</w:t>
      </w:r>
      <w:r w:rsidR="008105F2">
        <w:rPr>
          <w:rFonts w:ascii="Arial" w:eastAsia="Times New Roman" w:hAnsi="Arial" w:cs="Times New Roman"/>
          <w:b/>
          <w:sz w:val="18"/>
          <w:szCs w:val="24"/>
        </w:rPr>
        <w:t>7</w:t>
      </w:r>
    </w:p>
    <w:p w14:paraId="1FFAA8AF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E25F486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122A64D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952A7EB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00DB4F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2EA1F9E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ACBD9E6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9731CCE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24D2EA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FBC512B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82C9B3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2807ACB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</w:t>
      </w:r>
    </w:p>
    <w:p w14:paraId="75F3A25F" w14:textId="77777777" w:rsidR="008F29FA" w:rsidRDefault="003469D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Аппаратный маникюр»</w:t>
      </w:r>
    </w:p>
    <w:p w14:paraId="1EA9148B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 xml:space="preserve">1. </w:t>
      </w:r>
      <w:r>
        <w:rPr>
          <w:rFonts w:ascii="Arial" w:eastAsia="Times New Roman" w:hAnsi="Arial" w:cs="Times New Roman"/>
          <w:sz w:val="20"/>
          <w:szCs w:val="20"/>
        </w:rPr>
        <w:t>Конкурс проходит по двум категориям: мастер и юниор.</w:t>
      </w:r>
    </w:p>
    <w:p w14:paraId="5785E00D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Модель должна быть с натуральными, не отполированными и не зашлифованными ногтями. Модели с искусственными ногтями или ногтями с искусственными покрытиями (акрил, гель, гель-лак, и пр.) на конкурс не допускаются. На руках модели кутикула должна быть ярко выраженной и не подготовленной.</w:t>
      </w:r>
    </w:p>
    <w:p w14:paraId="45F13E78" w14:textId="64DCB8DF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Руки моделей перед началом соревнований должны быть проверены Техническими судьями с заполнением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«нейл-чек», </w:t>
      </w:r>
      <w:r>
        <w:rPr>
          <w:rFonts w:ascii="Arial" w:hAnsi="Arial" w:cs="Arial"/>
          <w:sz w:val="20"/>
          <w:szCs w:val="20"/>
        </w:rPr>
        <w:t>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14:paraId="52F66313" w14:textId="02AD2E8A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Каждый мастер, участник номинации, должен иметь профессиональный аппарат и специальные фрезы для проведения процедуры аппаратного маникюра, пилку для натуральных ногтей, кожный антисептик.</w:t>
      </w:r>
    </w:p>
    <w:p w14:paraId="5143B5CE" w14:textId="48DF0A59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Шлифовка и полировка натуральных ногтей может проводиться профессиональными шлифовщиком и полировщиком или специальными насадками (на усмотрение мастера).</w:t>
      </w:r>
    </w:p>
    <w:p w14:paraId="2DA27AE0" w14:textId="2F9CC43D" w:rsidR="008F29FA" w:rsidRDefault="003469D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Насадки для работы должны находиться на специальной подставке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а не лежать на рабочем столе. </w:t>
      </w:r>
      <w:r>
        <w:rPr>
          <w:rFonts w:ascii="Arial" w:hAnsi="Arial" w:cs="Arial"/>
          <w:sz w:val="20"/>
          <w:szCs w:val="20"/>
        </w:rPr>
        <w:t>Использованные насадки должны находиться в лотке, а не лежать на столе.</w:t>
      </w:r>
    </w:p>
    <w:p w14:paraId="4D50B173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До объявления старта конкурсанты выкладывают на салфетки упакованные инструменты и насадки. Пакеты с инструментами и насадками вскрываются после прохода технических судей. </w:t>
      </w:r>
    </w:p>
    <w:p w14:paraId="2BB46CF5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ЗАПРЕЩЕНО</w:t>
      </w:r>
      <w:r>
        <w:rPr>
          <w:rFonts w:ascii="Arial" w:hAnsi="Arial" w:cs="Arial"/>
          <w:sz w:val="20"/>
          <w:szCs w:val="20"/>
        </w:rPr>
        <w:t>:</w:t>
      </w:r>
    </w:p>
    <w:p w14:paraId="43C4C739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1.Использовать не профессиональные аппараты и насадки </w:t>
      </w:r>
    </w:p>
    <w:p w14:paraId="6F1BB5D6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2.Любые режущие инструменты</w:t>
      </w:r>
    </w:p>
    <w:p w14:paraId="151BD4AC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3.Ремуверы и различные </w:t>
      </w:r>
      <w:proofErr w:type="spellStart"/>
      <w:r>
        <w:rPr>
          <w:rFonts w:ascii="Arial" w:hAnsi="Arial" w:cs="Arial"/>
          <w:sz w:val="20"/>
          <w:szCs w:val="20"/>
        </w:rPr>
        <w:t>размягчители</w:t>
      </w:r>
      <w:proofErr w:type="spellEnd"/>
      <w:r>
        <w:rPr>
          <w:rFonts w:ascii="Arial" w:hAnsi="Arial" w:cs="Arial"/>
          <w:sz w:val="20"/>
          <w:szCs w:val="20"/>
        </w:rPr>
        <w:t xml:space="preserve"> кутикулы.</w:t>
      </w:r>
    </w:p>
    <w:p w14:paraId="67BA7CC2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</w:t>
      </w:r>
    </w:p>
    <w:p w14:paraId="78511A1B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       ЗАДАНИЕ:</w:t>
      </w:r>
    </w:p>
    <w:p w14:paraId="5A6372C5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3436DE3D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1.Мастер выполняет аппаратный вид маникюра на одной руке, вторая остается для сравнения при процедуре судейства, руку, на которой будет выполнен Аппаратный маникюр объявляется перед стартом. Процедура аппаратного маникюра выполняется в классической последовательности (свободный край, поверхность натурального ногтя (если требуется), кутикула, боковые валики, шлифовка и полировка).</w:t>
      </w:r>
    </w:p>
    <w:p w14:paraId="37F88880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2.Длина и форма ногтей – произвольны, но длина ногтей не менее 2мм; длина должна быть одинакова на всех ногтях, как и форма ногтей, а </w:t>
      </w:r>
      <w:proofErr w:type="gramStart"/>
      <w:r>
        <w:rPr>
          <w:rFonts w:ascii="Arial" w:hAnsi="Arial" w:cs="Arial"/>
          <w:sz w:val="20"/>
          <w:szCs w:val="24"/>
        </w:rPr>
        <w:t>так же</w:t>
      </w:r>
      <w:proofErr w:type="gramEnd"/>
      <w:r>
        <w:rPr>
          <w:rFonts w:ascii="Arial" w:hAnsi="Arial" w:cs="Arial"/>
          <w:sz w:val="20"/>
          <w:szCs w:val="24"/>
        </w:rPr>
        <w:t>, форма и длина должны быть пропорциональны на всех пальцах кисти рук.</w:t>
      </w:r>
    </w:p>
    <w:p w14:paraId="54997522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3.Полировка ногтей выполняется на среднем, указательном и большом пальцах. Полировка может выполняться по выбору мастера: специальными профессиональными насадками или классическими шлифовщиком и полировщиком. Главное – кожа вокруг ногтя не должна быть с покраснениями! Безымянный и мизинец без полировки.</w:t>
      </w:r>
    </w:p>
    <w:p w14:paraId="1E2F8301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Конкурсное </w:t>
      </w:r>
      <w:proofErr w:type="gramStart"/>
      <w:r>
        <w:rPr>
          <w:rFonts w:ascii="Arial" w:hAnsi="Arial" w:cs="Arial"/>
          <w:b/>
          <w:sz w:val="20"/>
          <w:szCs w:val="24"/>
        </w:rPr>
        <w:t>время:  мастер</w:t>
      </w:r>
      <w:proofErr w:type="gramEnd"/>
      <w:r>
        <w:rPr>
          <w:rFonts w:ascii="Arial" w:hAnsi="Arial" w:cs="Arial"/>
          <w:b/>
          <w:sz w:val="20"/>
          <w:szCs w:val="24"/>
        </w:rPr>
        <w:t xml:space="preserve"> - </w:t>
      </w:r>
      <w:r>
        <w:rPr>
          <w:rFonts w:ascii="Arial" w:eastAsia="Times New Roman" w:hAnsi="Arial" w:cs="Arial"/>
          <w:sz w:val="20"/>
          <w:szCs w:val="20"/>
        </w:rPr>
        <w:t>30 мин., юниор – 35 мин.</w:t>
      </w:r>
    </w:p>
    <w:p w14:paraId="1FC17530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5BB97246" w14:textId="77777777" w:rsidR="008F29FA" w:rsidRDefault="003469D0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КРИТЕРИИ И ИХ ОПИСАНИЕ</w:t>
      </w:r>
    </w:p>
    <w:p w14:paraId="7461DE57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699B938F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1.Общее впечатление (макс. 10 баллов)</w:t>
      </w:r>
    </w:p>
    <w:p w14:paraId="1078BAC8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Оценивается профессионализм и чистота выполнения работы. Общее впечатление от вида ногтей.</w:t>
      </w:r>
    </w:p>
    <w:p w14:paraId="02A2385E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0"/>
          <w:szCs w:val="24"/>
        </w:rPr>
        <w:t>Качество работы и обработка кутикулы (10 баллов)</w:t>
      </w:r>
    </w:p>
    <w:p w14:paraId="245919FC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Оценивается сложность выполненной работы – состояние кутикулы до и после обработки (в сравнении со второй рукой). Кутикула должна быть обработана безупречно чисто, не должно быть покраснений, раздражений, видимых заусенцев, остатков ороговений и пыли.</w:t>
      </w:r>
    </w:p>
    <w:p w14:paraId="094695FE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3. Длина и Форма (макс 10 баллов). Длина свободного края ногтей возможна любой (но, не менее 2мм), гармонично сочетающейся с формой ногтей. Длина ногтей должна быть одинаково пропорциональной на всех ногтях конкурсной руки.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  <w:szCs w:val="24"/>
        </w:rPr>
        <w:t>Форма свободного края может быть произвольной, но должна выглядеть гармонично в соответствии с формой пальцев рук. Форма должна быть четой и одинаковой на всех ногтях конкурсной руки.</w:t>
      </w:r>
    </w:p>
    <w:p w14:paraId="73F4F9A7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4. 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Боковые валики натурального ногтя и обработка латеральных пазух ногтя </w:t>
      </w:r>
      <w:r>
        <w:rPr>
          <w:rFonts w:ascii="Arial" w:hAnsi="Arial" w:cs="Arial"/>
          <w:sz w:val="20"/>
          <w:szCs w:val="24"/>
        </w:rPr>
        <w:t>(10 баллов)</w:t>
      </w:r>
    </w:p>
    <w:p w14:paraId="181A6758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Боковые валики натурального ногтя должны выглядеть опрятно, без видимых шероховатостей и заусенец, на ощупь должны быть гладкими. Качественная, чистая обработка латеральных пазух ногтя, без различных повреждений, остатков ороговевших частиц и пыли.</w:t>
      </w:r>
    </w:p>
    <w:p w14:paraId="47FB4F32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5.Поверхность натурального ногтя и Свободный край (макс. 10 баллов)</w:t>
      </w:r>
    </w:p>
    <w:p w14:paraId="0F19FBCC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На трех пальцах поверхность должна быть идеально гладкой, с полировкой, два пальца без полировки. Поверхность должна быть гладкой, без видимых рисок после насадок, </w:t>
      </w:r>
      <w:proofErr w:type="spellStart"/>
      <w:r>
        <w:rPr>
          <w:rFonts w:ascii="Arial" w:hAnsi="Arial" w:cs="Arial"/>
          <w:sz w:val="20"/>
          <w:szCs w:val="24"/>
        </w:rPr>
        <w:t>перепилов</w:t>
      </w:r>
      <w:proofErr w:type="spellEnd"/>
      <w:r>
        <w:rPr>
          <w:rFonts w:ascii="Arial" w:hAnsi="Arial" w:cs="Arial"/>
          <w:sz w:val="20"/>
          <w:szCs w:val="24"/>
        </w:rPr>
        <w:t xml:space="preserve"> и покраснений. Свободный край ногтя должен быть гладким, пространство под свободным краем должно быть идеально чистым, без остатков пыли и ороговевших частиц.</w:t>
      </w:r>
    </w:p>
    <w:p w14:paraId="72DD7149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Итого: макс. 50 баллов</w:t>
      </w:r>
    </w:p>
    <w:p w14:paraId="344FF5DB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Штрафные баллы (макс. 5 баллов)</w:t>
      </w:r>
    </w:p>
    <w:p w14:paraId="7A97A19B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Штрафные баллы начисляются за:</w:t>
      </w:r>
    </w:p>
    <w:p w14:paraId="261FA95A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порезы</w:t>
      </w:r>
    </w:p>
    <w:p w14:paraId="27B0A6DB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 различные повреждения кутикулы, боковых валиков, латеральных пазух, поверхности натурального ногтя</w:t>
      </w:r>
    </w:p>
    <w:p w14:paraId="3EFDEC23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сильную грязь. </w:t>
      </w:r>
    </w:p>
    <w:p w14:paraId="2E58C69E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Видимые повреждения и ярко –выраженное покраснение натуральной ногтевой пластины будет приниматься судьями, как не профессиональное выполнение работы.</w:t>
      </w:r>
    </w:p>
    <w:p w14:paraId="0B4956B5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17900CA9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0C427DFF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  <w:u w:val="single"/>
        </w:rPr>
        <w:t>ДВОЕБОРЬЕ</w:t>
      </w:r>
    </w:p>
    <w:p w14:paraId="6DE867DD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</w:p>
    <w:p w14:paraId="07E58D63" w14:textId="77777777" w:rsidR="008F29FA" w:rsidRDefault="003469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Двоеборье состоит из двух видов работ: классический маникюр и салонный дизайн ногтей.</w:t>
      </w:r>
    </w:p>
    <w:p w14:paraId="0C6DCB6F" w14:textId="77777777" w:rsidR="008F29FA" w:rsidRDefault="003469D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Конкурс проходит по двум категориям: мастер и юниор.</w:t>
      </w:r>
    </w:p>
    <w:p w14:paraId="6B222B34" w14:textId="77777777" w:rsidR="008F29FA" w:rsidRDefault="003469D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 результатам двух видов работ подводится общий итог.</w:t>
      </w:r>
    </w:p>
    <w:p w14:paraId="18E0477B" w14:textId="77777777" w:rsidR="008F29FA" w:rsidRDefault="003469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Мастер или юниор имеет право принять участие в одном из видов работ</w:t>
      </w:r>
    </w:p>
    <w:p w14:paraId="6F22E836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14:paraId="2933581B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1 вид: «КЛАССИЧЕСКИЙ МАНИКЮР»</w:t>
      </w:r>
    </w:p>
    <w:p w14:paraId="31C7BA48" w14:textId="77777777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56423804" w14:textId="77777777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Модель должна быть с натуральными не отполированными и не зашлифованными и не поврежденными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ярко выраженной и не подготовленной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Чем больше работы с кутикулой, тем больше участник получает баллов при качественной обработке кутикулы.</w:t>
      </w:r>
    </w:p>
    <w:p w14:paraId="456BE5D1" w14:textId="77777777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Лаки для создания «французского» маникюра, а также красный лак должны быть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14:paraId="575C6023" w14:textId="77777777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мастера и юниоры обязаны иметь антисептик. </w:t>
      </w:r>
    </w:p>
    <w:p w14:paraId="0DE0F70F" w14:textId="2BEC0836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Открывать крафт-пакеты допускается только после объявления старта</w:t>
      </w:r>
      <w:r w:rsidR="001A19A7">
        <w:rPr>
          <w:rFonts w:ascii="Arial" w:hAnsi="Arial" w:cs="Arial"/>
          <w:sz w:val="20"/>
          <w:szCs w:val="20"/>
        </w:rPr>
        <w:t>.</w:t>
      </w:r>
    </w:p>
    <w:p w14:paraId="0A72B3D9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14:paraId="6D6A448D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ЗАПРЕЩЕНО:</w:t>
      </w:r>
    </w:p>
    <w:p w14:paraId="20D4C252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электрических дрелей и машинок для аппаратного маникюра</w:t>
      </w:r>
    </w:p>
    <w:p w14:paraId="1D2F8940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шаблонов и трафаретов, для создания «французского» маникюра</w:t>
      </w:r>
    </w:p>
    <w:p w14:paraId="43B11E56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размягчающих средств и средств для удаления кутикулы</w:t>
      </w:r>
    </w:p>
    <w:p w14:paraId="7CE5AB05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14:paraId="11DEE098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14:paraId="2E5AF1C6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71FA0880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 xml:space="preserve">Мастер выполняет классический маникюр на одной руке. Вторая рука остается для сравнения при судействе. </w:t>
      </w: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Конкурсную руку (на которой выполняется маникюр) объявляют одновременно со стартом.</w:t>
      </w:r>
    </w:p>
    <w:p w14:paraId="202512F5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Длина и форма ногтей - произвольны, но должны быть одинаковыми и пропорциональными от пальца к пальцу на всей руке.</w:t>
      </w:r>
    </w:p>
    <w:p w14:paraId="49550F9A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14:paraId="5F44758A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Френч-дизайн выполняется на двух пальцах (безымянный и мизинец). Допускается верхнее прозрачное </w:t>
      </w:r>
      <w:r>
        <w:rPr>
          <w:rFonts w:ascii="Arial" w:eastAsia="Times New Roman" w:hAnsi="Arial" w:cs="Times New Roman"/>
          <w:sz w:val="20"/>
          <w:szCs w:val="20"/>
        </w:rPr>
        <w:t xml:space="preserve">покрытие (только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для френч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>-дизайна)</w:t>
      </w:r>
    </w:p>
    <w:p w14:paraId="605E0CDE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Полировка выполняется на большом пальце.</w:t>
      </w:r>
    </w:p>
    <w:p w14:paraId="13208368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При судействе учитывается состояние кожи вокруг ногтей и рук в целом.</w:t>
      </w:r>
    </w:p>
    <w:p w14:paraId="615DEFB1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Во время конкурса кутикула должна быть удалена только на руке с покрытием, а на другой руке кутикула остается в нетронутом состоянии. Эта рука для сравнения и оценки </w:t>
      </w:r>
      <w:r>
        <w:rPr>
          <w:rFonts w:ascii="Arial" w:eastAsia="Times New Roman" w:hAnsi="Arial" w:cs="Times New Roman"/>
          <w:sz w:val="20"/>
          <w:szCs w:val="20"/>
          <w:u w:val="single"/>
        </w:rPr>
        <w:t>обработки</w:t>
      </w:r>
      <w:r>
        <w:rPr>
          <w:rFonts w:ascii="Arial" w:eastAsia="Times New Roman" w:hAnsi="Arial" w:cs="Times New Roman"/>
          <w:sz w:val="20"/>
          <w:szCs w:val="20"/>
        </w:rPr>
        <w:t xml:space="preserve"> кутикулы.</w:t>
      </w:r>
    </w:p>
    <w:p w14:paraId="6BC13B01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Конкурсное время: </w:t>
      </w:r>
      <w:r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p w14:paraId="6F01902B" w14:textId="77777777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14:paraId="2A04B6BC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11E3208B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51642A98" w14:textId="77777777"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Длина и форма, свободный край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z w:val="20"/>
          <w:szCs w:val="20"/>
        </w:rPr>
        <w:t>(макс. 10 баллов)</w:t>
      </w:r>
    </w:p>
    <w:p w14:paraId="0AC2E89B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Длина свободного края</w:t>
      </w:r>
      <w:r>
        <w:rPr>
          <w:rFonts w:ascii="Arial" w:eastAsia="Times New Roman" w:hAnsi="Arial" w:cs="Times New Roman"/>
          <w:sz w:val="20"/>
          <w:szCs w:val="20"/>
        </w:rPr>
        <w:t xml:space="preserve"> ногтей может быть любой, гармонично сочетающейся с длиной и формой ногтей.</w:t>
      </w:r>
    </w:p>
    <w:p w14:paraId="72623E8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должна быть одинаково пропорциональна размерам ногтевой пластины на всех пальцах. Форма свободного края может быть произвольной, но при этом должна соответствовать форме рук и пальцев.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Форма также должна</w:t>
      </w:r>
      <w:r>
        <w:rPr>
          <w:rFonts w:ascii="Arial" w:eastAsia="Times New Roman" w:hAnsi="Arial" w:cs="Times New Roman"/>
          <w:sz w:val="20"/>
          <w:szCs w:val="20"/>
        </w:rPr>
        <w:t xml:space="preserve"> быть четкой, одинаковой и симметричной на всех пальцах.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Свободный край</w:t>
      </w:r>
      <w:r>
        <w:rPr>
          <w:rFonts w:ascii="Arial" w:eastAsia="Times New Roman" w:hAnsi="Arial" w:cs="Times New Roman"/>
          <w:sz w:val="20"/>
          <w:szCs w:val="20"/>
        </w:rPr>
        <w:t xml:space="preserve"> ногтей должен быть ровным, пространство под ногтями тщательно вычищенным, без остатков масла и других материалов.</w:t>
      </w:r>
    </w:p>
    <w:p w14:paraId="3E068290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1ACB91FA" w14:textId="77777777"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Обработка кутикулы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0EABD82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Кутикула и боковые валики ногтей должны быть обработаны безупречно чисто, без заусенцев и порезов. Не должно быть покраснений и раздражений, а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так же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остатков масла или крема.</w:t>
      </w:r>
    </w:p>
    <w:p w14:paraId="718EEEDB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14:paraId="136E4059" w14:textId="77777777" w:rsidR="008F29FA" w:rsidRDefault="003469D0">
      <w:pPr>
        <w:pStyle w:val="a5"/>
        <w:numPr>
          <w:ilvl w:val="0"/>
          <w:numId w:val="4"/>
        </w:numPr>
        <w:ind w:left="0" w:firstLine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Лаковое покрытие</w:t>
      </w:r>
      <w:r>
        <w:rPr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 xml:space="preserve">(2 пальца) </w:t>
      </w:r>
      <w:proofErr w:type="gramStart"/>
      <w:r>
        <w:rPr>
          <w:b/>
          <w:bCs/>
          <w:color w:val="000000" w:themeColor="text1"/>
          <w:sz w:val="20"/>
          <w:szCs w:val="20"/>
        </w:rPr>
        <w:t>и  «</w:t>
      </w:r>
      <w:proofErr w:type="gramEnd"/>
      <w:r>
        <w:rPr>
          <w:b/>
          <w:bCs/>
          <w:color w:val="000000" w:themeColor="text1"/>
          <w:sz w:val="20"/>
          <w:szCs w:val="20"/>
        </w:rPr>
        <w:t>Французское» покрытие (2 пальца)</w:t>
      </w:r>
      <w:r>
        <w:rPr>
          <w:color w:val="000000" w:themeColor="text1"/>
          <w:sz w:val="20"/>
          <w:szCs w:val="20"/>
        </w:rPr>
        <w:t xml:space="preserve"> (10 баллов) </w:t>
      </w:r>
    </w:p>
    <w:p w14:paraId="07A74252" w14:textId="77777777" w:rsidR="008F29FA" w:rsidRDefault="003469D0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Красный лак должен</w:t>
      </w:r>
      <w:r>
        <w:rPr>
          <w:rFonts w:ascii="Arial" w:eastAsia="Times New Roman" w:hAnsi="Arial" w:cs="Times New Roman"/>
          <w:sz w:val="20"/>
          <w:szCs w:val="20"/>
        </w:rPr>
        <w:t xml:space="preserve">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кутикуле и боковых валиках.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Форма линии «улыбки</w:t>
      </w:r>
      <w:r>
        <w:rPr>
          <w:rFonts w:ascii="Arial" w:eastAsia="Times New Roman" w:hAnsi="Arial" w:cs="Times New Roman"/>
          <w:sz w:val="20"/>
          <w:szCs w:val="20"/>
        </w:rPr>
        <w:t>» должна соответствовать выбранной форме натурального ногтя.  Линия «улыбки» должна быть четкой, равномерной, симметричной и одинаково пропорциональна размерам ногтевой пластины. Свободный край, включая линию «волоса» должен иметь равномерный яркий белый цвет, без подтеков.</w:t>
      </w:r>
    </w:p>
    <w:p w14:paraId="36A7E8CE" w14:textId="77777777" w:rsidR="008F29FA" w:rsidRDefault="003469D0">
      <w:pPr>
        <w:pStyle w:val="a5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Полировка</w:t>
      </w:r>
      <w:r>
        <w:rPr>
          <w:sz w:val="20"/>
          <w:szCs w:val="20"/>
        </w:rPr>
        <w:t xml:space="preserve"> (1 палец) (макс. 10 баллов)</w:t>
      </w:r>
    </w:p>
    <w:p w14:paraId="629AF65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Ноготь должен быть отполирован до зеркального блеска, без малейших следов на пластине от пилок или шлифовщика.</w:t>
      </w:r>
    </w:p>
    <w:p w14:paraId="6DE9105D" w14:textId="77777777"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2125B8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Качественно и чисто выполненная работа. Общее впечатление от рук и ногтей.</w:t>
      </w:r>
    </w:p>
    <w:p w14:paraId="3F2F2B13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Итого: макс. 50 баллов</w:t>
      </w:r>
    </w:p>
    <w:p w14:paraId="0F943DE3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лака.</w:t>
      </w:r>
    </w:p>
    <w:p w14:paraId="4516F9F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ab/>
      </w:r>
    </w:p>
    <w:p w14:paraId="1D806408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18A3E94" w14:textId="78083B9E"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 вид: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14:paraId="0F8F8C09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FBE7B3" w14:textId="77777777"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Модель должна быть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14:paraId="2AF47ADF" w14:textId="77777777"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Участник, выступающий в двоеборье, может выполнять дизайн на той же руке, на которой выполнялся маникюр (в первом виде соревнований), но все лаковые покрытия должны быть предварительно удалены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, не оставляя следов лака на коже пальцев.</w:t>
      </w:r>
    </w:p>
    <w:p w14:paraId="001A8360" w14:textId="77777777"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Каждый мастер на конкурс приносит</w:t>
      </w:r>
      <w:r>
        <w:rPr>
          <w:rFonts w:ascii="Arial" w:eastAsia="Times New Roman" w:hAnsi="Arial" w:cs="Times New Roman"/>
          <w:sz w:val="20"/>
          <w:szCs w:val="20"/>
        </w:rPr>
        <w:t>:</w:t>
      </w:r>
    </w:p>
    <w:p w14:paraId="142E9C7F" w14:textId="77777777"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Инструменты, необходимые для работы</w:t>
      </w:r>
    </w:p>
    <w:p w14:paraId="5B366477" w14:textId="77777777"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Основы и закрепители для лаков</w:t>
      </w:r>
    </w:p>
    <w:p w14:paraId="50B91781" w14:textId="77777777"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Краски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для создания дизайна ногтей, цветной лак или краску - для покрытия всей ногтевой пластины перед нанесением </w:t>
      </w:r>
      <w:proofErr w:type="gramStart"/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дизайна,</w:t>
      </w:r>
      <w:r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>в качестве основы под дизайн)</w:t>
      </w:r>
    </w:p>
    <w:p w14:paraId="67C79FF4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705049A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>
        <w:rPr>
          <w:rFonts w:ascii="Arial" w:eastAsia="Times New Roman" w:hAnsi="Arial" w:cs="Times New Roman"/>
          <w:sz w:val="18"/>
          <w:szCs w:val="24"/>
        </w:rPr>
        <w:t>:</w:t>
      </w:r>
    </w:p>
    <w:p w14:paraId="532668BA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14:paraId="038C987E" w14:textId="77777777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На одной руке мастер выполняет салонный дизайн ногтей (с обязательным покрытием ногтей цветным лаком или акриловой краской в качестве основы) </w:t>
      </w:r>
    </w:p>
    <w:p w14:paraId="43C2C2FC" w14:textId="4BCB7F19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 xml:space="preserve">Дизайн создается по </w:t>
      </w:r>
      <w:r w:rsidR="00B02976">
        <w:rPr>
          <w:rFonts w:ascii="Arial" w:eastAsia="Times New Roman" w:hAnsi="Arial" w:cs="Times New Roman"/>
          <w:sz w:val="20"/>
          <w:szCs w:val="20"/>
        </w:rPr>
        <w:t>заданной теме (геометрия, абстракция, цветы), тема выбирается перед стартом путем жеребьевки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z w:val="20"/>
          <w:szCs w:val="20"/>
        </w:rPr>
        <w:t xml:space="preserve">Дизайн может быть выполнен любыми техниками художественной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росписи (</w:t>
      </w: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китайская роспись запрещена</w:t>
      </w:r>
      <w:r>
        <w:rPr>
          <w:rFonts w:ascii="Arial" w:eastAsia="Times New Roman" w:hAnsi="Arial" w:cs="Times New Roman"/>
          <w:sz w:val="20"/>
          <w:szCs w:val="20"/>
        </w:rPr>
        <w:t>). Разрешено использовать все цвета красок, т.е. цвет краски для создания дизайна мастер выбирает сам, допускается использование разных цветов акриловой краски.</w:t>
      </w:r>
    </w:p>
    <w:p w14:paraId="21BF13A4" w14:textId="77777777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Запрещено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использование домашних эскизов и заготовок.</w:t>
      </w:r>
    </w:p>
    <w:p w14:paraId="3A61491B" w14:textId="77777777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Конкурсное время - </w:t>
      </w:r>
      <w:r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p w14:paraId="413E5212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14:paraId="0EDF5E6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2A352B13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54C23E56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Длина и Форма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</w:t>
      </w:r>
    </w:p>
    <w:p w14:paraId="3ADE393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Выбранная длина должна быть одинаково пропорциональной длине ногтевой пластины. Она должна гармонировать с длиной и формой ногтевой пластины. Ногти должны иметь одинаковую форму на руке с дизайном. Свободный край ногтя должен быть одинаково симметричным на каждом ногте.</w:t>
      </w:r>
    </w:p>
    <w:p w14:paraId="7A44DF5E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Покрытие натуральных ногтей лаком или краской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(10 баллов)</w:t>
      </w:r>
    </w:p>
    <w:p w14:paraId="3F3A1F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Зона кутикулы - должна быть свободной от покрытия, линия должна быть ровной, повторяющей линию кутикулы. Свободный край - должен быть покрыт лаком по всему периметру ногтя без подтеков. В случае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использования только </w:t>
      </w:r>
      <w:r>
        <w:rPr>
          <w:rFonts w:ascii="Arial" w:eastAsia="Times New Roman" w:hAnsi="Arial" w:cs="Times New Roman"/>
          <w:sz w:val="20"/>
          <w:szCs w:val="20"/>
        </w:rPr>
        <w:t>прозрачного покрытия, как основы для дизайна, этот критерий оценивается в 0 баллов.</w:t>
      </w:r>
    </w:p>
    <w:p w14:paraId="33E29852" w14:textId="77777777" w:rsidR="008F29FA" w:rsidRDefault="003469D0">
      <w:pPr>
        <w:pStyle w:val="a5"/>
        <w:numPr>
          <w:ilvl w:val="0"/>
          <w:numId w:val="7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Сложность/ техничность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 чистота</w:t>
      </w:r>
      <w:r>
        <w:rPr>
          <w:sz w:val="20"/>
          <w:szCs w:val="20"/>
        </w:rPr>
        <w:t xml:space="preserve"> (10 баллов)</w:t>
      </w:r>
    </w:p>
    <w:p w14:paraId="16FA590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14:paraId="1D3565B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Четкость и чистота цветов и линий. Аккуратность выполнения дизайна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. При использовании цветных лаков/гелей для создания рисунка на ногте, этот критерий оценивается в 0 баллов, для создания дизайна используются только профессиональные акриловые краски указанных цветов.</w:t>
      </w:r>
    </w:p>
    <w:p w14:paraId="248AE11D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Соответствие теме (10 баллов)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7EEAD6A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Соответствует ли выполненный дизайн заданной теме.</w:t>
      </w:r>
    </w:p>
    <w:p w14:paraId="1239723A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(10 баллов)</w:t>
      </w:r>
    </w:p>
    <w:p w14:paraId="40DFDF5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Оригинальность, четкость и чистота выполнения салонного покрытия и дизайна (покрытие и дизайн). Общее впечатление от рук и ногтей.</w:t>
      </w:r>
    </w:p>
    <w:p w14:paraId="6787858F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</w:t>
      </w:r>
    </w:p>
    <w:p w14:paraId="551BBC4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</w:p>
    <w:p w14:paraId="2413D1C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выставляются за порезы и травмы, нанесенные во время работы.</w:t>
      </w:r>
    </w:p>
    <w:p w14:paraId="2762B5A7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10DF87A9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48760EEA" w14:textId="77777777" w:rsidR="005B0DD8" w:rsidRPr="004442E3" w:rsidRDefault="005B0DD8" w:rsidP="005B0DD8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ДВОЕБОРЬЕ</w:t>
      </w:r>
      <w:r>
        <w:rPr>
          <w:rFonts w:ascii="Arial" w:eastAsia="Times New Roman" w:hAnsi="Arial" w:cs="Times New Roman"/>
          <w:b/>
          <w:u w:val="single"/>
        </w:rPr>
        <w:t xml:space="preserve"> «</w:t>
      </w:r>
      <w:r>
        <w:rPr>
          <w:rFonts w:ascii="Arial" w:eastAsia="Times New Roman" w:hAnsi="Arial" w:cs="Times New Roman"/>
          <w:b/>
          <w:u w:val="single"/>
          <w:lang w:val="en-US"/>
        </w:rPr>
        <w:t>Mix nails</w:t>
      </w:r>
      <w:r>
        <w:rPr>
          <w:rFonts w:ascii="Arial" w:eastAsia="Times New Roman" w:hAnsi="Arial" w:cs="Times New Roman"/>
          <w:b/>
          <w:u w:val="single"/>
        </w:rPr>
        <w:t>»</w:t>
      </w:r>
    </w:p>
    <w:p w14:paraId="7426FF1F" w14:textId="77777777" w:rsidR="005B0DD8" w:rsidRPr="00FC6212" w:rsidRDefault="005B0DD8" w:rsidP="005B0DD8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</w:p>
    <w:p w14:paraId="1716397B" w14:textId="77777777" w:rsidR="005B0DD8" w:rsidRPr="00955714" w:rsidRDefault="005B0DD8" w:rsidP="005B0DD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Двоеборье состоит из двух этапов: правильное выполнение опила формы натурального ногтя (по предложенным формам) и подходящее формам опиленных ногтей покрытие «френч».</w:t>
      </w:r>
    </w:p>
    <w:p w14:paraId="4AA7E8D8" w14:textId="71C8A17B" w:rsidR="005B0DD8" w:rsidRPr="00955714" w:rsidRDefault="005B0DD8" w:rsidP="005B0D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Конкурс проходит по двум категориям: мастера и юниоры.</w:t>
      </w:r>
    </w:p>
    <w:p w14:paraId="269C730C" w14:textId="77777777" w:rsidR="005B0DD8" w:rsidRPr="00955714" w:rsidRDefault="005B0DD8" w:rsidP="005B0D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По результатам двух видов работ подводится общий итог.</w:t>
      </w:r>
    </w:p>
    <w:p w14:paraId="5AF65F43" w14:textId="77777777" w:rsidR="005B0DD8" w:rsidRPr="00955714" w:rsidRDefault="005B0DD8" w:rsidP="005B0DD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Мастер или юниор имеет право принять участие в одном из видов работ</w:t>
      </w:r>
    </w:p>
    <w:p w14:paraId="38B16741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D30142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 xml:space="preserve">1 </w:t>
      </w:r>
      <w:r w:rsidRPr="00955714">
        <w:rPr>
          <w:rFonts w:ascii="Arial" w:eastAsia="Times New Roman" w:hAnsi="Arial" w:cs="Arial"/>
          <w:b/>
          <w:sz w:val="20"/>
          <w:szCs w:val="20"/>
        </w:rPr>
        <w:t>вид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: «Different nail shapes» (</w:t>
      </w:r>
      <w:r w:rsidRPr="00955714">
        <w:rPr>
          <w:rFonts w:ascii="Arial" w:eastAsia="Times New Roman" w:hAnsi="Arial" w:cs="Arial"/>
          <w:b/>
          <w:sz w:val="20"/>
          <w:szCs w:val="20"/>
        </w:rPr>
        <w:t>разные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955714">
        <w:rPr>
          <w:rFonts w:ascii="Arial" w:eastAsia="Times New Roman" w:hAnsi="Arial" w:cs="Arial"/>
          <w:b/>
          <w:sz w:val="20"/>
          <w:szCs w:val="20"/>
        </w:rPr>
        <w:t>формы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955714">
        <w:rPr>
          <w:rFonts w:ascii="Arial" w:eastAsia="Times New Roman" w:hAnsi="Arial" w:cs="Arial"/>
          <w:b/>
          <w:sz w:val="20"/>
          <w:szCs w:val="20"/>
        </w:rPr>
        <w:t>ногтей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)</w:t>
      </w:r>
    </w:p>
    <w:p w14:paraId="21E3EFE2" w14:textId="3220C0B6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bookmarkStart w:id="0" w:name="_Hlk71650200"/>
      <w:r w:rsidRPr="00955714">
        <w:rPr>
          <w:rFonts w:ascii="Arial" w:eastAsia="Times New Roman" w:hAnsi="Arial" w:cs="Arial"/>
          <w:sz w:val="20"/>
          <w:szCs w:val="20"/>
        </w:rPr>
        <w:t>Конкурс проходит по двум категориям: мастера и юниоры.</w:t>
      </w:r>
    </w:p>
    <w:p w14:paraId="40767FB4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14:paraId="1D0DE4A0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Каждый участник должен иметь модель для работы с натуральными не отполированными и не зашлифованными и не поврежденными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чисто обработанной, без порезов, повреждений и покраснений.</w:t>
      </w:r>
    </w:p>
    <w:p w14:paraId="3908857F" w14:textId="346E675A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Длина натуральных ногтей модели на руках должна быть НЕ менее 3х мм.</w:t>
      </w:r>
    </w:p>
    <w:p w14:paraId="16F63BE5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Руки моделей перед началом соревнований должны быть проверены Техническими судьями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14:paraId="7F648319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14:paraId="4E065E27" w14:textId="77777777" w:rsidR="005B0DD8" w:rsidRPr="00955714" w:rsidRDefault="005B0DD8" w:rsidP="005B0DD8">
      <w:pPr>
        <w:pStyle w:val="a5"/>
        <w:numPr>
          <w:ilvl w:val="0"/>
          <w:numId w:val="34"/>
        </w:numPr>
        <w:ind w:left="426" w:hanging="426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Все мастера и юниоры обязаны иметь антисептик. </w:t>
      </w:r>
      <w:bookmarkEnd w:id="0"/>
      <w:r w:rsidRPr="00955714">
        <w:rPr>
          <w:rFonts w:cs="Arial"/>
          <w:sz w:val="20"/>
          <w:szCs w:val="20"/>
        </w:rPr>
        <w:t>Пилки для опила ногтей должны соответствовать Международному Стандарту (не менее 180гр)</w:t>
      </w:r>
    </w:p>
    <w:p w14:paraId="6556D29C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bookmarkStart w:id="1" w:name="_Hlk71650399"/>
      <w:r w:rsidRPr="00955714">
        <w:rPr>
          <w:rFonts w:ascii="Arial" w:eastAsia="Times New Roman" w:hAnsi="Arial" w:cs="Arial"/>
          <w:sz w:val="20"/>
          <w:szCs w:val="20"/>
        </w:rPr>
        <w:t>Судейство осуществляется в закрытой кабинке с прорезями для рук моделей.</w:t>
      </w:r>
    </w:p>
    <w:p w14:paraId="4EDA9FB6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Участник может быть дисквалифицирован в следующих случаях:</w:t>
      </w:r>
    </w:p>
    <w:p w14:paraId="342DD851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опоздание к началу соревнований</w:t>
      </w:r>
    </w:p>
    <w:p w14:paraId="5DD0750A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некорректное поведение в зоне соревнований</w:t>
      </w:r>
    </w:p>
    <w:p w14:paraId="2126E3C4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модель не соответствует требованиям</w:t>
      </w:r>
    </w:p>
    <w:p w14:paraId="6BFC9597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lastRenderedPageBreak/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продолжение работы после финального сигнала соревнований</w:t>
      </w:r>
    </w:p>
    <w:p w14:paraId="5403B552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самостоятельное покидание зоны соревнований</w:t>
      </w:r>
    </w:p>
    <w:p w14:paraId="2D4FE12F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использование </w:t>
      </w: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>в работе запрещенных материалов и инструментов, техник.</w:t>
      </w:r>
    </w:p>
    <w:p w14:paraId="6C7E8C1B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>-              не соблюдение положения Чемпионата</w:t>
      </w:r>
    </w:p>
    <w:bookmarkEnd w:id="1"/>
    <w:p w14:paraId="4DD1E550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857117F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bookmarkStart w:id="2" w:name="_Hlk71650464"/>
      <w:r w:rsidRPr="0095571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ЗАПРЕЩЕНО:</w:t>
      </w:r>
    </w:p>
    <w:p w14:paraId="0F46EA0A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 использование электрических дрелей и машинок для аппаратного маникюра</w:t>
      </w:r>
    </w:p>
    <w:p w14:paraId="2E8D3E40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bookmarkEnd w:id="2"/>
    <w:p w14:paraId="7B99F510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5B6285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" w:name="_Hlk71650518"/>
    </w:p>
    <w:p w14:paraId="38DF5DF6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55714">
        <w:rPr>
          <w:rFonts w:ascii="Arial" w:eastAsia="Times New Roman" w:hAnsi="Arial" w:cs="Arial"/>
          <w:b/>
          <w:sz w:val="20"/>
          <w:szCs w:val="20"/>
          <w:u w:val="single"/>
        </w:rPr>
        <w:t>ЗАДАНИЕ</w:t>
      </w:r>
    </w:p>
    <w:p w14:paraId="6C247171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Конкурсант опиливает четыре натуральных ногтя на руке модели (мизинец, безымянный, средний, указательный), </w:t>
      </w:r>
      <w:r w:rsidRPr="0095571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руку, на которой будет производиться опил объявляют во время старта.</w:t>
      </w:r>
    </w:p>
    <w:p w14:paraId="4D20FC67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 xml:space="preserve">Длина опиленных ногтей произвольна (не меньше 2мм), но должна эстетично смотреться. Форма ногтей опиливается следующим образом: мизинец – квадратная (прямоугольная) форма, безымянный – зауженный квадрат (зауженный прямоугольник), средний – овальная форма (четкий и понятный овал), указательный – миндалевидная форма (просьба- не путать со </w:t>
      </w:r>
      <w:proofErr w:type="spellStart"/>
      <w:r w:rsidRPr="00955714">
        <w:rPr>
          <w:rFonts w:ascii="Arial" w:eastAsia="Times New Roman" w:hAnsi="Arial" w:cs="Arial"/>
          <w:sz w:val="20"/>
          <w:szCs w:val="20"/>
        </w:rPr>
        <w:t>стилетообразной</w:t>
      </w:r>
      <w:proofErr w:type="spellEnd"/>
      <w:r w:rsidRPr="00955714">
        <w:rPr>
          <w:rFonts w:ascii="Arial" w:eastAsia="Times New Roman" w:hAnsi="Arial" w:cs="Arial"/>
          <w:sz w:val="20"/>
          <w:szCs w:val="20"/>
        </w:rPr>
        <w:t xml:space="preserve"> формой). </w:t>
      </w:r>
    </w:p>
    <w:p w14:paraId="057FDB1B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Полировка выполняется на большом пальце.</w:t>
      </w:r>
    </w:p>
    <w:p w14:paraId="15054C90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При судействе учитывается состояние кожи вокруг ногтей и рук в целом.</w:t>
      </w:r>
    </w:p>
    <w:p w14:paraId="0756FB2B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955714">
        <w:rPr>
          <w:rFonts w:ascii="Arial" w:eastAsia="Times New Roman" w:hAnsi="Arial" w:cs="Arial"/>
          <w:b/>
          <w:sz w:val="20"/>
          <w:szCs w:val="20"/>
        </w:rPr>
        <w:t xml:space="preserve">Конкурсное время: </w:t>
      </w:r>
      <w:r w:rsidRPr="00955714"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bookmarkEnd w:id="3"/>
    <w:p w14:paraId="2EEE65B5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0AC0965E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5202B9D2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bookmarkStart w:id="4" w:name="_Hlk71651489"/>
    </w:p>
    <w:p w14:paraId="4D9F9750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55714">
        <w:rPr>
          <w:rFonts w:ascii="Arial" w:eastAsia="Times New Roman" w:hAnsi="Arial" w:cs="Arial"/>
          <w:b/>
          <w:sz w:val="20"/>
          <w:szCs w:val="20"/>
          <w:u w:val="single"/>
        </w:rPr>
        <w:t>КРИТЕРИИ И ИХ ОПИСАНИЕ</w:t>
      </w:r>
    </w:p>
    <w:p w14:paraId="7E7CB2B9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0E15B2C" w14:textId="77777777" w:rsidR="005B0DD8" w:rsidRPr="00955714" w:rsidRDefault="005B0DD8" w:rsidP="00955714">
      <w:pPr>
        <w:numPr>
          <w:ilvl w:val="0"/>
          <w:numId w:val="3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sz w:val="20"/>
          <w:szCs w:val="20"/>
        </w:rPr>
        <w:t xml:space="preserve">Опил ногтя мизинца (макс.10 баллов)  </w:t>
      </w:r>
    </w:p>
    <w:p w14:paraId="3073531E" w14:textId="2B6B508E" w:rsidR="005B0DD8" w:rsidRPr="00955714" w:rsidRDefault="00955714" w:rsidP="00955714">
      <w:p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bookmarkStart w:id="5" w:name="_Hlk71648613"/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5B0DD8" w:rsidRPr="00955714">
        <w:rPr>
          <w:rFonts w:ascii="Arial" w:eastAsia="Times New Roman" w:hAnsi="Arial" w:cs="Arial"/>
          <w:sz w:val="20"/>
          <w:szCs w:val="20"/>
        </w:rPr>
        <w:t>Длина опиленного ногтя должна быть не менее 2мм, форма «квадрат» (прямоугольная) должна быть четко опилена, без искривлений и скосов. Форма ногтя выражена четко и ясно, без всяких дополнительных пояснений.</w:t>
      </w:r>
      <w:bookmarkStart w:id="6" w:name="_Hlk71648797"/>
      <w:r w:rsidR="005B0DD8" w:rsidRPr="00955714">
        <w:rPr>
          <w:rFonts w:ascii="Arial" w:eastAsia="Times New Roman" w:hAnsi="Arial" w:cs="Arial"/>
          <w:sz w:val="20"/>
          <w:szCs w:val="20"/>
        </w:rPr>
        <w:t xml:space="preserve"> После опила не должно оставаться следов пыли, свободный край должен быть идеально чистым.</w:t>
      </w:r>
      <w:bookmarkEnd w:id="6"/>
    </w:p>
    <w:bookmarkEnd w:id="5"/>
    <w:p w14:paraId="53487F36" w14:textId="77777777" w:rsidR="005B0DD8" w:rsidRPr="00955714" w:rsidRDefault="005B0DD8" w:rsidP="00955714">
      <w:p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</w:p>
    <w:p w14:paraId="281430E0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Опил ногтя безымянного пальца (макс.10 баллов)</w:t>
      </w:r>
    </w:p>
    <w:p w14:paraId="09F32EA3" w14:textId="27C30A54" w:rsidR="005B0DD8" w:rsidRPr="00955714" w:rsidRDefault="00955714" w:rsidP="00955714">
      <w:pPr>
        <w:pStyle w:val="a5"/>
        <w:ind w:left="426" w:hanging="426"/>
        <w:rPr>
          <w:rFonts w:cs="Arial"/>
          <w:sz w:val="20"/>
          <w:szCs w:val="20"/>
        </w:rPr>
      </w:pPr>
      <w:bookmarkStart w:id="7" w:name="_Hlk71648982"/>
      <w:r>
        <w:rPr>
          <w:rFonts w:cs="Arial"/>
          <w:sz w:val="20"/>
          <w:szCs w:val="20"/>
        </w:rPr>
        <w:t xml:space="preserve">       </w:t>
      </w:r>
      <w:r w:rsidR="005B0DD8" w:rsidRPr="00955714">
        <w:rPr>
          <w:rFonts w:cs="Arial"/>
          <w:sz w:val="20"/>
          <w:szCs w:val="20"/>
        </w:rPr>
        <w:t xml:space="preserve">Длина опиленного ногтя должна быть не менее 2мм, форма «зауженный квадрат» (зауженный прямоугольник) должна быть четко опилена, без каких-либо перекосов. Форма ногтя выражена четко и ясно, без всяких дополнительных пояснений. После опила не должно оставаться следов пыли, свободный край должен быть идеально чистым. </w:t>
      </w:r>
    </w:p>
    <w:bookmarkEnd w:id="7"/>
    <w:p w14:paraId="24604073" w14:textId="77777777" w:rsidR="005B0DD8" w:rsidRPr="00955714" w:rsidRDefault="005B0DD8" w:rsidP="00955714">
      <w:p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</w:p>
    <w:p w14:paraId="1B9549B5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Опил ногтя среднего пальца (макс.10 баллов)</w:t>
      </w:r>
    </w:p>
    <w:p w14:paraId="493954A2" w14:textId="041B144F" w:rsidR="005B0DD8" w:rsidRPr="00955714" w:rsidRDefault="005B0DD8" w:rsidP="00955714">
      <w:pPr>
        <w:pStyle w:val="a5"/>
        <w:ind w:left="426" w:hanging="426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 </w:t>
      </w:r>
      <w:bookmarkStart w:id="8" w:name="_Hlk71649295"/>
      <w:r w:rsidR="00955714">
        <w:rPr>
          <w:rFonts w:cs="Arial"/>
          <w:sz w:val="20"/>
          <w:szCs w:val="20"/>
        </w:rPr>
        <w:t xml:space="preserve">      </w:t>
      </w:r>
      <w:r w:rsidRPr="00955714">
        <w:rPr>
          <w:rFonts w:cs="Arial"/>
          <w:sz w:val="20"/>
          <w:szCs w:val="20"/>
        </w:rPr>
        <w:t>Длина опиленного ногтя должна быть не менее 2мм, «овальная» форма должна быть четко опилена, без каких-либо «прогибов», «навесов» по бокам. Форма ногтя выражена четко и ясно, без всяких дополнительных пояснений. После опила не должно оставаться следов пыли, свободный край должен быть идеально чистым.</w:t>
      </w:r>
    </w:p>
    <w:bookmarkEnd w:id="8"/>
    <w:p w14:paraId="3770A750" w14:textId="77777777" w:rsidR="005B0DD8" w:rsidRPr="00955714" w:rsidRDefault="005B0DD8" w:rsidP="00955714">
      <w:pPr>
        <w:pStyle w:val="a5"/>
        <w:ind w:left="426" w:hanging="426"/>
        <w:rPr>
          <w:rFonts w:cs="Arial"/>
          <w:sz w:val="20"/>
          <w:szCs w:val="20"/>
        </w:rPr>
      </w:pPr>
    </w:p>
    <w:p w14:paraId="77CF8771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Опил ногтя указательного пальца (макс.10 баллов)</w:t>
      </w:r>
    </w:p>
    <w:p w14:paraId="6F8C0304" w14:textId="66361C0E" w:rsidR="005B0DD8" w:rsidRPr="00955714" w:rsidRDefault="00955714" w:rsidP="00955714">
      <w:pPr>
        <w:pStyle w:val="a5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5B0DD8" w:rsidRPr="00955714">
        <w:rPr>
          <w:rFonts w:cs="Arial"/>
          <w:sz w:val="20"/>
          <w:szCs w:val="20"/>
        </w:rPr>
        <w:t>Длина опиленного ногтя должна быть не менее 2мм, «миндалевидная» форма должна быть четко опилена, без каких-либо «прогибов», «навесов» по бокам и перекосов в какую – либо сторону. Форма ногтя выражена четко и ясно, без всяких дополнительных пояснений. После опила не должно оставаться следов пыли, свободный край должен быть идеально чистым.</w:t>
      </w:r>
    </w:p>
    <w:p w14:paraId="695CB227" w14:textId="77777777" w:rsidR="005B0DD8" w:rsidRPr="00955714" w:rsidRDefault="005B0DD8" w:rsidP="00955714">
      <w:pPr>
        <w:pStyle w:val="a5"/>
        <w:ind w:left="426" w:hanging="426"/>
        <w:rPr>
          <w:rFonts w:cs="Arial"/>
          <w:sz w:val="20"/>
          <w:szCs w:val="20"/>
        </w:rPr>
      </w:pPr>
    </w:p>
    <w:p w14:paraId="242B6C32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b/>
          <w:bCs/>
          <w:sz w:val="20"/>
          <w:szCs w:val="20"/>
        </w:rPr>
      </w:pPr>
      <w:bookmarkStart w:id="9" w:name="_Hlk71652237"/>
      <w:r w:rsidRPr="00955714">
        <w:rPr>
          <w:rFonts w:cs="Arial"/>
          <w:b/>
          <w:bCs/>
          <w:sz w:val="20"/>
          <w:szCs w:val="20"/>
        </w:rPr>
        <w:t>Полировка (макс. 5 баллов)</w:t>
      </w:r>
    </w:p>
    <w:p w14:paraId="30E26E77" w14:textId="77777777" w:rsidR="005B0DD8" w:rsidRPr="00955714" w:rsidRDefault="005B0DD8" w:rsidP="00955714">
      <w:pPr>
        <w:ind w:left="426" w:hanging="426"/>
        <w:rPr>
          <w:rFonts w:ascii="Arial" w:hAnsi="Arial" w:cs="Arial"/>
          <w:sz w:val="20"/>
          <w:szCs w:val="20"/>
        </w:rPr>
      </w:pPr>
      <w:r w:rsidRPr="00955714">
        <w:rPr>
          <w:rFonts w:ascii="Arial" w:hAnsi="Arial" w:cs="Arial"/>
          <w:sz w:val="20"/>
          <w:szCs w:val="20"/>
        </w:rPr>
        <w:t xml:space="preserve">       Ноготь большого пальца должен быть отполирован до зеркального блеска, без малейших следов на пластине от        пилок или шлифовщика.</w:t>
      </w:r>
    </w:p>
    <w:bookmarkEnd w:id="9"/>
    <w:p w14:paraId="79B49CD3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Общее впечатление (макс.5 баллов)</w:t>
      </w:r>
      <w:r w:rsidRPr="00955714">
        <w:rPr>
          <w:rFonts w:cs="Arial"/>
          <w:sz w:val="20"/>
          <w:szCs w:val="20"/>
        </w:rPr>
        <w:t xml:space="preserve"> </w:t>
      </w:r>
    </w:p>
    <w:p w14:paraId="20F14370" w14:textId="7A416F25" w:rsidR="005B0DD8" w:rsidRPr="00955714" w:rsidRDefault="00955714" w:rsidP="00955714">
      <w:pPr>
        <w:pStyle w:val="a5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5B0DD8" w:rsidRPr="00955714">
        <w:rPr>
          <w:rFonts w:cs="Arial"/>
          <w:sz w:val="20"/>
          <w:szCs w:val="20"/>
        </w:rPr>
        <w:t>Качественно и чисто выполненная работа. Общее впечатление от внешнего вида пальцев рук и опиленных ногтей.</w:t>
      </w:r>
    </w:p>
    <w:p w14:paraId="62B4F208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</w:p>
    <w:p w14:paraId="52B60EA6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2D5CC5CE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bookmarkEnd w:id="4"/>
    <w:p w14:paraId="5B1D3EF5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C053604" w14:textId="430D8F5B" w:rsidR="005B0DD8" w:rsidRPr="00955714" w:rsidRDefault="005B0DD8" w:rsidP="009557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2 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>вид</w:t>
      </w: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: «Perfect </w:t>
      </w:r>
      <w:proofErr w:type="spellStart"/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>french</w:t>
      </w:r>
      <w:proofErr w:type="spellEnd"/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>» (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>идеальный</w:t>
      </w: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>френч</w:t>
      </w: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>)</w:t>
      </w:r>
    </w:p>
    <w:p w14:paraId="3EF5F857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7D4506FB" w14:textId="0EF54E04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1.   </w:t>
      </w:r>
      <w:r w:rsidRPr="00955714">
        <w:rPr>
          <w:rFonts w:ascii="Arial" w:eastAsia="Times New Roman" w:hAnsi="Arial" w:cs="Arial"/>
          <w:sz w:val="20"/>
          <w:szCs w:val="20"/>
        </w:rPr>
        <w:t>Конкурс проходит по двум категориям: мастера и юниоры.</w:t>
      </w:r>
    </w:p>
    <w:p w14:paraId="5C29C22B" w14:textId="19863980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955714" w:rsidRPr="00955714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955714"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55714">
        <w:rPr>
          <w:rFonts w:ascii="Arial" w:eastAsia="Times New Roman" w:hAnsi="Arial" w:cs="Arial"/>
          <w:sz w:val="20"/>
          <w:szCs w:val="20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14:paraId="490AD68B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3.   </w:t>
      </w:r>
      <w:r w:rsidRPr="00955714">
        <w:rPr>
          <w:rFonts w:ascii="Arial" w:eastAsia="Times New Roman" w:hAnsi="Arial" w:cs="Arial"/>
          <w:sz w:val="20"/>
          <w:szCs w:val="20"/>
        </w:rPr>
        <w:t>Каждый участник должен иметь модель для работы с натуральными не отполированными и не зашлифованными и не поврежденными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чисто обработанной, без порезов, повреждений и покраснений.</w:t>
      </w:r>
    </w:p>
    <w:p w14:paraId="3FD5740E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955714">
        <w:rPr>
          <w:rFonts w:ascii="Arial" w:eastAsia="Times New Roman" w:hAnsi="Arial" w:cs="Arial"/>
          <w:sz w:val="20"/>
          <w:szCs w:val="20"/>
        </w:rPr>
        <w:t>.   Длина натуральных ногтей модели на руках должна быть НЕ менее 2х мм.</w:t>
      </w:r>
    </w:p>
    <w:p w14:paraId="7AD20397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5.   </w:t>
      </w:r>
      <w:r w:rsidRPr="00955714">
        <w:rPr>
          <w:rFonts w:ascii="Arial" w:eastAsia="Times New Roman" w:hAnsi="Arial" w:cs="Arial"/>
          <w:sz w:val="20"/>
          <w:szCs w:val="20"/>
        </w:rPr>
        <w:t>Руки моделей перед началом соревнований должны быть проверены Техническими судьями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14:paraId="65E0B522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955714">
        <w:rPr>
          <w:rFonts w:ascii="Arial" w:eastAsia="Times New Roman" w:hAnsi="Arial" w:cs="Arial"/>
          <w:sz w:val="20"/>
          <w:szCs w:val="20"/>
        </w:rPr>
        <w:t>.   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14:paraId="7891CE29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955714">
        <w:rPr>
          <w:rFonts w:ascii="Arial" w:eastAsia="Times New Roman" w:hAnsi="Arial" w:cs="Arial"/>
          <w:sz w:val="20"/>
          <w:szCs w:val="20"/>
        </w:rPr>
        <w:t>.   Лаки для создания «французского» маникюра должны быть эмалевыми, не содержащими каких-либо блесток или перламутра. Белый лак должен быть белым, без каких-либо оттенков.</w:t>
      </w:r>
    </w:p>
    <w:p w14:paraId="0C9F01EB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955714">
        <w:rPr>
          <w:rFonts w:ascii="Arial" w:eastAsia="Times New Roman" w:hAnsi="Arial" w:cs="Arial"/>
          <w:sz w:val="20"/>
          <w:szCs w:val="20"/>
        </w:rPr>
        <w:t>.   Все мастера и юниоры обязаны иметь антисептик. Судейство осуществляется в закрытой кабинке с прорезями для рук моделей.</w:t>
      </w:r>
    </w:p>
    <w:p w14:paraId="4B195422" w14:textId="77777777" w:rsidR="005B0DD8" w:rsidRPr="00955714" w:rsidRDefault="005B0DD8" w:rsidP="005B0DD8">
      <w:pPr>
        <w:pStyle w:val="a5"/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Участник может быть дисквалифицирован в следующих случаях:</w:t>
      </w:r>
    </w:p>
    <w:p w14:paraId="25BD8C4C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опоздание к началу соревнований</w:t>
      </w:r>
    </w:p>
    <w:p w14:paraId="73BC0152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некорректное поведение в зоне соревнований</w:t>
      </w:r>
    </w:p>
    <w:p w14:paraId="0E8B8C18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модель не соответствует требованиям</w:t>
      </w:r>
    </w:p>
    <w:p w14:paraId="1A8A3E60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продолжение работы после финального сигнала соревнований</w:t>
      </w:r>
    </w:p>
    <w:p w14:paraId="4487B18E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самостоятельное покидание зоны соревнований</w:t>
      </w:r>
    </w:p>
    <w:p w14:paraId="24B375C5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использование </w:t>
      </w: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>в работе запрещенных материалов и инструментов, техник.</w:t>
      </w:r>
    </w:p>
    <w:p w14:paraId="13B9D099" w14:textId="6209A6F3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>-     не соблюдение положения Чемпионата</w:t>
      </w:r>
    </w:p>
    <w:p w14:paraId="5A8442BD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ЗАПРЕЩЕНО:</w:t>
      </w:r>
    </w:p>
    <w:p w14:paraId="1F013F9A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 использование шаблонов и трафаретов, для создания «французского» маникюра</w:t>
      </w:r>
    </w:p>
    <w:p w14:paraId="0DF1C2DA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ECCD8C0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3A3F006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55714">
        <w:rPr>
          <w:rFonts w:ascii="Arial" w:eastAsia="Times New Roman" w:hAnsi="Arial" w:cs="Arial"/>
          <w:b/>
          <w:sz w:val="20"/>
          <w:szCs w:val="20"/>
          <w:u w:val="single"/>
        </w:rPr>
        <w:t>ЗАДАНИЕ</w:t>
      </w:r>
    </w:p>
    <w:p w14:paraId="233C11D0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60408AB" w14:textId="70E89923" w:rsidR="00955714" w:rsidRPr="00955714" w:rsidRDefault="00955714" w:rsidP="00955714">
      <w:p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</w:rPr>
      </w:pPr>
      <w:r w:rsidRPr="00955714">
        <w:rPr>
          <w:rFonts w:ascii="Arial" w:eastAsia="Times New Roman" w:hAnsi="Arial" w:cs="Arial"/>
          <w:b/>
          <w:sz w:val="20"/>
          <w:szCs w:val="20"/>
        </w:rPr>
        <w:t xml:space="preserve">Если конкурсант участвует только в номинации 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>«</w:t>
      </w: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>Perfect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>french</w:t>
      </w:r>
      <w:proofErr w:type="spellEnd"/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» (идеальный френч) ногти должны быть подготовлены по условиям участия </w:t>
      </w:r>
      <w:r w:rsidRPr="00955714">
        <w:rPr>
          <w:rFonts w:ascii="Arial" w:eastAsia="Times New Roman" w:hAnsi="Arial" w:cs="Arial"/>
          <w:b/>
          <w:sz w:val="20"/>
          <w:szCs w:val="20"/>
        </w:rPr>
        <w:t>1 вид: «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Different</w:t>
      </w:r>
      <w:r w:rsidRPr="0095571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nail</w:t>
      </w:r>
      <w:r w:rsidRPr="0095571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shapes</w:t>
      </w:r>
      <w:r w:rsidRPr="00955714">
        <w:rPr>
          <w:rFonts w:ascii="Arial" w:eastAsia="Times New Roman" w:hAnsi="Arial" w:cs="Arial"/>
          <w:b/>
          <w:sz w:val="20"/>
          <w:szCs w:val="20"/>
        </w:rPr>
        <w:t>» (разные формы ногтей) на обеих руках, так как выбор конкурсной руки объявляется в первом виде!!!</w:t>
      </w:r>
    </w:p>
    <w:p w14:paraId="52842729" w14:textId="43CD83FA" w:rsidR="005B0DD8" w:rsidRPr="00955714" w:rsidRDefault="005B0DD8" w:rsidP="009557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2DF3E7D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96D1F25" w14:textId="77777777" w:rsidR="005B0DD8" w:rsidRPr="00955714" w:rsidRDefault="005B0DD8" w:rsidP="005B0DD8">
      <w:pPr>
        <w:pStyle w:val="a5"/>
        <w:numPr>
          <w:ilvl w:val="0"/>
          <w:numId w:val="33"/>
        </w:numPr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Конкурсант создает «покрытие френч» на четырех указанных пальцах рук. Те конкурсанты, кто принимал участие в первом виде двоеборья, могут использовать при покрытие во втором этапе созданные формы на ногтях пальцев модели. </w:t>
      </w:r>
      <w:r w:rsidRPr="00955714">
        <w:rPr>
          <w:rFonts w:cs="Arial"/>
          <w:b/>
          <w:bCs/>
          <w:sz w:val="20"/>
          <w:szCs w:val="20"/>
        </w:rPr>
        <w:t>Те конкурсанты, которые принимают участие только во втором этапе двоеборья</w:t>
      </w:r>
      <w:r w:rsidRPr="00955714">
        <w:rPr>
          <w:rFonts w:cs="Arial"/>
          <w:sz w:val="20"/>
          <w:szCs w:val="20"/>
        </w:rPr>
        <w:t xml:space="preserve"> готовят ногти рук модели заранее. Формы ногтей рук модели должны соответствовать формам ногтей первого этапа, т.е.: мизинец – квадрат (прямоугольная форма), безымянный – зауженный квадрат (зауженный прямоугольник), средний – овальная форма, указательный – миндалевидная форма. Участник может внимательно ознакомиться с требованиями к опиливанию натуральных ногтей, читая задание первого этапа двоеборья.</w:t>
      </w:r>
    </w:p>
    <w:p w14:paraId="2A50B133" w14:textId="77777777" w:rsidR="005B0DD8" w:rsidRPr="00955714" w:rsidRDefault="005B0DD8" w:rsidP="005B0DD8">
      <w:pPr>
        <w:pStyle w:val="a5"/>
        <w:numPr>
          <w:ilvl w:val="0"/>
          <w:numId w:val="33"/>
        </w:numPr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Покрытие френч: на каждом пальце может быть своя форма покрытия френч, главное, чтобы она красиво смотрелась и сочеталась с формой ногтя, а </w:t>
      </w:r>
      <w:proofErr w:type="gramStart"/>
      <w:r w:rsidRPr="00955714">
        <w:rPr>
          <w:rFonts w:cs="Arial"/>
          <w:sz w:val="20"/>
          <w:szCs w:val="20"/>
        </w:rPr>
        <w:t>так - же</w:t>
      </w:r>
      <w:proofErr w:type="gramEnd"/>
      <w:r w:rsidRPr="00955714">
        <w:rPr>
          <w:rFonts w:cs="Arial"/>
          <w:sz w:val="20"/>
          <w:szCs w:val="20"/>
        </w:rPr>
        <w:t xml:space="preserve">, была чисто выполнена. </w:t>
      </w:r>
    </w:p>
    <w:p w14:paraId="74AAB46F" w14:textId="77777777" w:rsidR="005B0DD8" w:rsidRPr="00955714" w:rsidRDefault="005B0DD8" w:rsidP="005B0DD8">
      <w:pPr>
        <w:pStyle w:val="a5"/>
        <w:numPr>
          <w:ilvl w:val="0"/>
          <w:numId w:val="33"/>
        </w:numPr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На большом пальце руки выполняется полировка, для тех участников, кто принимал участие в первом этапе возможно оставить полировку, а возможно отполировать еще лучше. </w:t>
      </w:r>
    </w:p>
    <w:p w14:paraId="490A0D23" w14:textId="204B69D2" w:rsidR="005B0DD8" w:rsidRPr="00955714" w:rsidRDefault="00955714" w:rsidP="00955714">
      <w:pPr>
        <w:pStyle w:val="a5"/>
        <w:numPr>
          <w:ilvl w:val="0"/>
          <w:numId w:val="33"/>
        </w:numPr>
        <w:rPr>
          <w:rFonts w:cs="Arial"/>
          <w:sz w:val="20"/>
          <w:szCs w:val="20"/>
        </w:rPr>
      </w:pPr>
      <w:r w:rsidRPr="00955714">
        <w:rPr>
          <w:rFonts w:cs="Arial"/>
          <w:b/>
          <w:sz w:val="20"/>
          <w:szCs w:val="20"/>
        </w:rPr>
        <w:t xml:space="preserve">Конкурсное время: </w:t>
      </w:r>
      <w:r w:rsidRPr="00955714">
        <w:rPr>
          <w:rFonts w:cs="Arial"/>
          <w:sz w:val="20"/>
          <w:szCs w:val="20"/>
        </w:rPr>
        <w:t>мастер (30 мин), юниор (35 мин)</w:t>
      </w:r>
      <w:r w:rsidR="005B0DD8" w:rsidRPr="00955714">
        <w:rPr>
          <w:rFonts w:cs="Arial"/>
          <w:sz w:val="20"/>
          <w:szCs w:val="20"/>
        </w:rPr>
        <w:t xml:space="preserve">                                           </w:t>
      </w:r>
    </w:p>
    <w:p w14:paraId="21A6C664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</w:p>
    <w:p w14:paraId="1615B988" w14:textId="77777777" w:rsidR="005B0DD8" w:rsidRPr="00955714" w:rsidRDefault="005B0DD8" w:rsidP="005B0DD8">
      <w:pPr>
        <w:pStyle w:val="a5"/>
        <w:rPr>
          <w:rFonts w:cs="Arial"/>
          <w:b/>
          <w:bCs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                                                        </w:t>
      </w:r>
      <w:r w:rsidRPr="00955714">
        <w:rPr>
          <w:rFonts w:cs="Arial"/>
          <w:b/>
          <w:bCs/>
          <w:sz w:val="20"/>
          <w:szCs w:val="20"/>
        </w:rPr>
        <w:t>КРИТЕРИИ И ИХ ОПИСАНИЕ</w:t>
      </w:r>
    </w:p>
    <w:p w14:paraId="5A7B49A8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</w:p>
    <w:p w14:paraId="46C59529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bookmarkStart w:id="10" w:name="_Hlk71651942"/>
      <w:r w:rsidRPr="00955714">
        <w:rPr>
          <w:rFonts w:cs="Arial"/>
          <w:b/>
          <w:bCs/>
          <w:sz w:val="20"/>
          <w:szCs w:val="20"/>
        </w:rPr>
        <w:t xml:space="preserve">Покрытие френч ногтя мизинца (макс.10 баллов) </w:t>
      </w:r>
    </w:p>
    <w:p w14:paraId="24F82BA6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Линия «улыбки» должна быть четкой, равномерной. Выбранная форма покрытия френч участником конкурса должна соответствовать форме пальца руки и форме свободного края ногтевой пластины, чтобы было понятно, что выбранная форма покрытия френч красиво смотрится с данной формой свободного края ногтя. Свободный край, включая линию «волоса» должен иметь равномерный яркий белый цвет, без подтеков. Покрытие должно быть равномерным и чисто выполненным, в т.ч. и с обратной стороны свободного края все должно быть чисто.</w:t>
      </w:r>
    </w:p>
    <w:bookmarkEnd w:id="10"/>
    <w:p w14:paraId="5FAF4C67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 </w:t>
      </w:r>
    </w:p>
    <w:p w14:paraId="63130819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 xml:space="preserve">Покрытие френч ногтя безымянного пальца (макс.10 баллов) </w:t>
      </w:r>
    </w:p>
    <w:p w14:paraId="6C2A8A82" w14:textId="77777777" w:rsidR="005B0DD8" w:rsidRPr="00955714" w:rsidRDefault="005B0DD8" w:rsidP="00955714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Линия «улыбки» должна быть четкой, равномерной. Выбранная форма покрытия френч участником конкурса должна соответствовать форме пальца руки и форме свободного края ногтевой пластины, чтобы было понятно, что выбранная форма покрытия френч красиво смотрится с данной формой свободного края ногтя. Свободный край, включая линию «волоса» должен иметь равномерный яркий белый цвет, без подтеков. Покрытие должно быть равномерным и чисто выполненным, в т.ч. и с обратной стороны свободного края все должно быть чисто.</w:t>
      </w:r>
    </w:p>
    <w:p w14:paraId="37109EDA" w14:textId="77777777" w:rsidR="005B0DD8" w:rsidRPr="00955714" w:rsidRDefault="005B0DD8" w:rsidP="00955714">
      <w:pPr>
        <w:pStyle w:val="a5"/>
        <w:rPr>
          <w:rFonts w:cs="Arial"/>
          <w:sz w:val="20"/>
          <w:szCs w:val="20"/>
        </w:rPr>
      </w:pPr>
    </w:p>
    <w:p w14:paraId="13AAF454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 xml:space="preserve">Покрытие френч ногтя среднего пальца (макс.10 баллов) </w:t>
      </w:r>
    </w:p>
    <w:p w14:paraId="206BF9E8" w14:textId="77777777" w:rsidR="005B0DD8" w:rsidRPr="00955714" w:rsidRDefault="005B0DD8" w:rsidP="00955714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Линия «улыбки» должна быть четкой, равномерной. Выбранная форма покрытия френч участником конкурса должна соответствовать форме пальца руки и форме свободного края ногтевой пластины, чтобы было понятно, что выбранная форма покрытия френч красиво смотрится с данной формой свободного края ногтя. Свободный край, включая линию «волоса» должен иметь равномерный яркий белый цвет, без подтеков. Покрытие должно быть равномерным и чисто выполненным, в т.ч. и с обратной стороны свободного края все должно быть чисто.</w:t>
      </w:r>
    </w:p>
    <w:p w14:paraId="695F0661" w14:textId="77777777" w:rsidR="005B0DD8" w:rsidRPr="00955714" w:rsidRDefault="005B0DD8" w:rsidP="005B0DD8">
      <w:pPr>
        <w:rPr>
          <w:rFonts w:ascii="Arial" w:hAnsi="Arial" w:cs="Arial"/>
          <w:sz w:val="20"/>
          <w:szCs w:val="20"/>
        </w:rPr>
      </w:pPr>
    </w:p>
    <w:p w14:paraId="7D84B3EA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 xml:space="preserve">Покрытие френч ногтя указательного пальца (макс.10 баллов) </w:t>
      </w:r>
    </w:p>
    <w:p w14:paraId="66F721CD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Линия «улыбки» должна быть четкой, равномерной. Выбранная форма покрытия френч участником конкурса должна соответствовать форме пальца руки и форме свободного края ногтевой пластины, чтобы было понятно, что выбранная форма покрытия френч красиво смотрится с данной формой свободного края ногтя. Свободный край, включая линию «волоса» должен иметь равномерный яркий белый цвет, без подтеков. Покрытие должно быть равномерным и чисто выполненным, в т.ч. и с обратной стороны свободного края все должно быть чисто.</w:t>
      </w:r>
    </w:p>
    <w:p w14:paraId="31D890D0" w14:textId="77777777" w:rsidR="005B0DD8" w:rsidRPr="00955714" w:rsidRDefault="005B0DD8" w:rsidP="005B0DD8">
      <w:pPr>
        <w:rPr>
          <w:rFonts w:ascii="Arial" w:hAnsi="Arial" w:cs="Arial"/>
          <w:sz w:val="20"/>
          <w:szCs w:val="20"/>
        </w:rPr>
      </w:pPr>
    </w:p>
    <w:p w14:paraId="5C383F25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Полировка (макс. 5 баллов)</w:t>
      </w:r>
    </w:p>
    <w:p w14:paraId="74DB687F" w14:textId="6898CA2F" w:rsidR="005B0DD8" w:rsidRPr="00955714" w:rsidRDefault="005B0DD8" w:rsidP="00B2219A">
      <w:pPr>
        <w:ind w:left="709" w:hanging="425"/>
        <w:rPr>
          <w:rFonts w:ascii="Arial" w:hAnsi="Arial" w:cs="Arial"/>
          <w:sz w:val="20"/>
          <w:szCs w:val="20"/>
        </w:rPr>
      </w:pPr>
      <w:r w:rsidRPr="00955714">
        <w:rPr>
          <w:rFonts w:ascii="Arial" w:hAnsi="Arial" w:cs="Arial"/>
          <w:sz w:val="20"/>
          <w:szCs w:val="20"/>
        </w:rPr>
        <w:t xml:space="preserve">       Ноготь большого пальца должен быть отполирован до зеркального блеска, без малейших следов на </w:t>
      </w:r>
      <w:r w:rsidR="00955714">
        <w:rPr>
          <w:rFonts w:ascii="Arial" w:hAnsi="Arial" w:cs="Arial"/>
          <w:sz w:val="20"/>
          <w:szCs w:val="20"/>
        </w:rPr>
        <w:t xml:space="preserve"> </w:t>
      </w:r>
      <w:r w:rsidR="00B2219A">
        <w:rPr>
          <w:rFonts w:ascii="Arial" w:hAnsi="Arial" w:cs="Arial"/>
          <w:sz w:val="20"/>
          <w:szCs w:val="20"/>
        </w:rPr>
        <w:t xml:space="preserve">  п</w:t>
      </w:r>
      <w:r w:rsidRPr="00955714">
        <w:rPr>
          <w:rFonts w:ascii="Arial" w:hAnsi="Arial" w:cs="Arial"/>
          <w:sz w:val="20"/>
          <w:szCs w:val="20"/>
        </w:rPr>
        <w:t>ластине от пилок или шлифовщика.</w:t>
      </w:r>
    </w:p>
    <w:p w14:paraId="2044CC38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 xml:space="preserve">Общее впечатление (макс.5 баллов) </w:t>
      </w:r>
    </w:p>
    <w:p w14:paraId="0A5B5265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Качественно и чисто выполненная работа. Общее впечатление от внешнего вида пальцев рук и выполненного на каждом конкурсном ногте покрытия френч.</w:t>
      </w:r>
    </w:p>
    <w:p w14:paraId="3120EEF6" w14:textId="77777777" w:rsidR="008F29FA" w:rsidRDefault="008F29FA">
      <w:pPr>
        <w:pStyle w:val="a5"/>
      </w:pPr>
    </w:p>
    <w:p w14:paraId="0C865A1F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FB1599E" w14:textId="2B5C3C69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«САЛОННОЕ ПОКРЫТИЕ ГЕЛЬ-ЛАКОМ»</w:t>
      </w:r>
    </w:p>
    <w:p w14:paraId="41C7DD70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2B86DFC4" w14:textId="77777777" w:rsidR="008105F2" w:rsidRDefault="008105F2" w:rsidP="008105F2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Модель должна быть с натуральными ногтями. Длина свободного края натуральных ногтей должна быть не менее 2мм, маникюр, для лучшего восприятия покрытия гель-лаком, делается </w:t>
      </w:r>
      <w:r>
        <w:rPr>
          <w:rFonts w:ascii="Arial" w:eastAsia="Times New Roman" w:hAnsi="Arial" w:cs="Times New Roman"/>
          <w:b/>
          <w:sz w:val="20"/>
          <w:szCs w:val="20"/>
        </w:rPr>
        <w:t>заранее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70432004" w14:textId="77777777" w:rsidR="008105F2" w:rsidRDefault="008105F2" w:rsidP="008105F2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Не допускаются</w:t>
      </w:r>
      <w:r>
        <w:rPr>
          <w:rFonts w:ascii="Arial" w:eastAsia="Times New Roman" w:hAnsi="Arial" w:cs="Times New Roman"/>
          <w:sz w:val="20"/>
          <w:szCs w:val="20"/>
        </w:rPr>
        <w:t xml:space="preserve"> ногти с искусственным покрытием (акрил, гель, клей), а также ногти, на которых выполнен ремонт с применением тканевых покрытий.</w:t>
      </w:r>
    </w:p>
    <w:p w14:paraId="5A303409" w14:textId="77777777" w:rsidR="008105F2" w:rsidRDefault="008105F2" w:rsidP="008105F2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Каждый участник </w:t>
      </w:r>
      <w:r>
        <w:rPr>
          <w:rFonts w:ascii="Arial" w:eastAsia="Times New Roman" w:hAnsi="Arial" w:cs="Times New Roman"/>
          <w:b/>
          <w:sz w:val="20"/>
          <w:szCs w:val="20"/>
        </w:rPr>
        <w:t>должен иметь</w:t>
      </w:r>
      <w:r>
        <w:rPr>
          <w:rFonts w:ascii="Arial" w:eastAsia="Times New Roman" w:hAnsi="Arial" w:cs="Times New Roman"/>
          <w:sz w:val="20"/>
          <w:szCs w:val="20"/>
        </w:rPr>
        <w:t>:</w:t>
      </w:r>
    </w:p>
    <w:p w14:paraId="06491D68" w14:textId="77777777" w:rsidR="008105F2" w:rsidRDefault="008105F2" w:rsidP="008105F2">
      <w:pPr>
        <w:numPr>
          <w:ilvl w:val="0"/>
          <w:numId w:val="39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необходимые инструменты (лампы, кисти)</w:t>
      </w:r>
    </w:p>
    <w:p w14:paraId="3DF9D3FB" w14:textId="77777777" w:rsidR="008105F2" w:rsidRDefault="008105F2" w:rsidP="008105F2">
      <w:pPr>
        <w:numPr>
          <w:ilvl w:val="0"/>
          <w:numId w:val="39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профессиональные препараты для работы с гелями-лаками (очистители, базы, финишные покрытия)</w:t>
      </w:r>
    </w:p>
    <w:p w14:paraId="34461CAD" w14:textId="77777777" w:rsidR="008105F2" w:rsidRDefault="008105F2" w:rsidP="008105F2">
      <w:pPr>
        <w:numPr>
          <w:ilvl w:val="0"/>
          <w:numId w:val="39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гель-лаки классического красного цвета (НЕ темно-красный, НЕ алый, НЕ розовый или коричневый) (без оттенков, перламутра, блесток) для покрытия ногтей на одной руке и гель-лаки для создания покрытия «французский маникюр» (чисто белый гель-лак, без оттенков, перламутра, блесток; для тела натурального ногтя используется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камуфлирующий материал, под цвет кожи рук - не прозрачные, без перламутра, блесток; возможно использовать прозрачно-розовый, если позволяет длина натурального ногтевого ложа).</w:t>
      </w:r>
    </w:p>
    <w:p w14:paraId="00C6E02F" w14:textId="77777777" w:rsidR="008105F2" w:rsidRDefault="008105F2" w:rsidP="008105F2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во время работы моделирующие гели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sz w:val="20"/>
          <w:szCs w:val="20"/>
        </w:rPr>
        <w:t>гели-краски</w:t>
      </w:r>
      <w:r>
        <w:rPr>
          <w:rFonts w:ascii="Arial" w:eastAsia="Times New Roman" w:hAnsi="Arial" w:cs="Times New Roman"/>
          <w:color w:val="FF0000"/>
          <w:sz w:val="20"/>
          <w:szCs w:val="20"/>
        </w:rPr>
        <w:t>;</w:t>
      </w:r>
      <w:r>
        <w:rPr>
          <w:rFonts w:ascii="Arial" w:eastAsia="Times New Roman" w:hAnsi="Arial" w:cs="Times New Roman"/>
          <w:sz w:val="20"/>
          <w:szCs w:val="20"/>
        </w:rPr>
        <w:t xml:space="preserve"> гели-лаки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</w:t>
      </w:r>
      <w:r>
        <w:rPr>
          <w:rFonts w:ascii="Arial" w:eastAsia="Times New Roman" w:hAnsi="Arial" w:cs="Times New Roman"/>
          <w:sz w:val="20"/>
          <w:szCs w:val="20"/>
        </w:rPr>
        <w:t xml:space="preserve"> профессиональными, сертифицированными, в профессиональной упаковке, как и остальные материалы для работы.</w:t>
      </w:r>
    </w:p>
    <w:p w14:paraId="68931B8D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E94DE11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14:paraId="6018226B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18ED409C" w14:textId="77777777" w:rsidR="008105F2" w:rsidRDefault="008105F2" w:rsidP="008105F2">
      <w:pPr>
        <w:numPr>
          <w:ilvl w:val="0"/>
          <w:numId w:val="40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Конкурсант </w:t>
      </w:r>
      <w:r>
        <w:rPr>
          <w:rFonts w:ascii="Arial" w:eastAsia="Times New Roman" w:hAnsi="Arial" w:cs="Times New Roman"/>
          <w:b/>
          <w:sz w:val="20"/>
          <w:szCs w:val="20"/>
        </w:rPr>
        <w:t>должен за заданное время</w:t>
      </w:r>
      <w:r>
        <w:rPr>
          <w:rFonts w:ascii="Arial" w:eastAsia="Times New Roman" w:hAnsi="Arial" w:cs="Times New Roman"/>
          <w:sz w:val="20"/>
          <w:szCs w:val="20"/>
        </w:rPr>
        <w:t xml:space="preserve"> выполнить покрытие натуральных ногтей:</w:t>
      </w:r>
    </w:p>
    <w:p w14:paraId="60D45D10" w14:textId="77777777" w:rsidR="008105F2" w:rsidRDefault="008105F2" w:rsidP="008105F2">
      <w:pPr>
        <w:numPr>
          <w:ilvl w:val="0"/>
          <w:numId w:val="4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одна рука - красным гель-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лаком (классический цвет </w:t>
      </w:r>
      <w:r>
        <w:rPr>
          <w:rFonts w:ascii="Arial" w:eastAsia="Times New Roman" w:hAnsi="Arial" w:cs="Times New Roman"/>
          <w:sz w:val="20"/>
          <w:szCs w:val="20"/>
        </w:rPr>
        <w:t xml:space="preserve">красного,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без видимых оттенков)</w:t>
      </w:r>
    </w:p>
    <w:p w14:paraId="4E031816" w14:textId="77777777" w:rsidR="008105F2" w:rsidRDefault="008105F2" w:rsidP="008105F2">
      <w:pPr>
        <w:numPr>
          <w:ilvl w:val="0"/>
          <w:numId w:val="4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одна рука - «французский маникюр» (ногтевое ложе покрывается матовым розовым цветом, под цвет </w:t>
      </w:r>
    </w:p>
    <w:p w14:paraId="67BFE5B2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натуральных ногтей, либо прозрачно-розовым, если позволяет длина натурального ногтевого ложа.</w:t>
      </w:r>
    </w:p>
    <w:p w14:paraId="47DBD879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- свободный край ногтя </w:t>
      </w:r>
      <w:proofErr w:type="gramStart"/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-  ярко</w:t>
      </w:r>
      <w:proofErr w:type="gramEnd"/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-белый выраженный цвет, без каких либо оттенков</w:t>
      </w:r>
    </w:p>
    <w:p w14:paraId="580C68A1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-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на какой руке будет наноситься «френч», а на какой красного цвета гель лак – объявляют перед стартом</w:t>
      </w:r>
    </w:p>
    <w:p w14:paraId="6F16DE0C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- гель-лак наносится на натуральные ногти в классической последовательности: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1. – прозрачная база; 2- гель-лак (красный или покрытие «френч»); 3. прозрачный топ с липким слоем / без липкого слоя.</w:t>
      </w:r>
    </w:p>
    <w:p w14:paraId="5B517256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FF0000"/>
          <w:sz w:val="20"/>
          <w:szCs w:val="20"/>
        </w:rPr>
      </w:pPr>
    </w:p>
    <w:p w14:paraId="5E9C305F" w14:textId="77777777" w:rsidR="008105F2" w:rsidRDefault="008105F2" w:rsidP="008105F2">
      <w:pPr>
        <w:numPr>
          <w:ilvl w:val="0"/>
          <w:numId w:val="40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оценивается</w:t>
      </w:r>
      <w:r>
        <w:rPr>
          <w:rFonts w:ascii="Arial" w:eastAsia="Times New Roman" w:hAnsi="Arial" w:cs="Times New Roman"/>
          <w:sz w:val="20"/>
          <w:szCs w:val="20"/>
        </w:rPr>
        <w:t xml:space="preserve"> покрытие обеих рук.</w:t>
      </w:r>
    </w:p>
    <w:p w14:paraId="28F89244" w14:textId="77777777" w:rsidR="008105F2" w:rsidRDefault="008105F2" w:rsidP="008105F2">
      <w:pPr>
        <w:numPr>
          <w:ilvl w:val="0"/>
          <w:numId w:val="40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Время работы: </w:t>
      </w:r>
      <w:r>
        <w:rPr>
          <w:rFonts w:ascii="Arial" w:eastAsia="Times New Roman" w:hAnsi="Arial" w:cs="Arial"/>
          <w:sz w:val="20"/>
          <w:szCs w:val="20"/>
        </w:rPr>
        <w:t>мастер (40 мин), юниор (45 мин)</w:t>
      </w:r>
    </w:p>
    <w:p w14:paraId="631007CD" w14:textId="77777777" w:rsidR="008105F2" w:rsidRDefault="008105F2" w:rsidP="008105F2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79084026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4C91FB99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176DF7EC" w14:textId="77777777" w:rsidR="008105F2" w:rsidRDefault="008105F2" w:rsidP="008105F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Общее впечатление, глянец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sz w:val="20"/>
          <w:szCs w:val="20"/>
        </w:rPr>
        <w:t>макс. 10 баллов)</w:t>
      </w:r>
    </w:p>
    <w:p w14:paraId="70CCDC51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Профессионализм исполнения, качество, элегантность, эстетическое воздействие от работы (оцениваются обе руки).</w:t>
      </w:r>
    </w:p>
    <w:p w14:paraId="7E2D097B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 xml:space="preserve">Качество и техника верхнего (финишного) покрытия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для гель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>-лаков должна быть безупречно зеркально-блестящей поверхностью.</w:t>
      </w:r>
    </w:p>
    <w:p w14:paraId="20D1AFD8" w14:textId="77777777" w:rsidR="008105F2" w:rsidRDefault="008105F2" w:rsidP="008105F2">
      <w:pPr>
        <w:pStyle w:val="a5"/>
        <w:numPr>
          <w:ilvl w:val="0"/>
          <w:numId w:val="42"/>
        </w:numPr>
        <w:ind w:left="0" w:firstLine="0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Форма свободного края. Длина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(10 баллов)</w:t>
      </w:r>
    </w:p>
    <w:p w14:paraId="2753A432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Выбранная длина</w:t>
      </w:r>
      <w:r>
        <w:rPr>
          <w:rFonts w:ascii="Arial" w:eastAsia="Times New Roman" w:hAnsi="Arial" w:cs="Times New Roman"/>
          <w:sz w:val="20"/>
          <w:szCs w:val="20"/>
        </w:rPr>
        <w:t xml:space="preserve"> должна быть одинаковой и гармоничной на всех десяти пальцах. </w:t>
      </w:r>
    </w:p>
    <w:p w14:paraId="4ECEEAE1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Форма </w:t>
      </w:r>
      <w:r>
        <w:rPr>
          <w:rFonts w:ascii="Arial" w:eastAsia="Times New Roman" w:hAnsi="Arial" w:cs="Times New Roman"/>
          <w:sz w:val="20"/>
          <w:szCs w:val="20"/>
        </w:rPr>
        <w:t>может быть выбрана произвольно, но должна быть гармоничной на всех десяти ногтях, четкой и симметричной, без отклонений, должна соответствовать длине и форме пальцев.</w:t>
      </w:r>
    </w:p>
    <w:p w14:paraId="731595F9" w14:textId="77777777" w:rsidR="008105F2" w:rsidRDefault="008105F2" w:rsidP="008105F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Покрытие ногтей красным гелем-лаком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1E27624D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Гель-лак должен быть нанесен равномерно по всей длине натуральной ногтевой пластины, включая линию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14:paraId="67F2ECBA" w14:textId="77777777" w:rsidR="008105F2" w:rsidRDefault="008105F2" w:rsidP="008105F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Покрытие «французский маникюр»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6D7083B8" w14:textId="77777777" w:rsidR="008105F2" w:rsidRDefault="008105F2" w:rsidP="008105F2">
      <w:pPr>
        <w:numPr>
          <w:ilvl w:val="1"/>
          <w:numId w:val="42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Линия улыбки</w:t>
      </w:r>
      <w:r>
        <w:rPr>
          <w:rFonts w:ascii="Arial" w:eastAsia="Times New Roman" w:hAnsi="Arial" w:cs="Times New Roman"/>
          <w:sz w:val="20"/>
          <w:szCs w:val="20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14:paraId="107A161E" w14:textId="77777777" w:rsidR="008105F2" w:rsidRDefault="008105F2" w:rsidP="008105F2">
      <w:pPr>
        <w:numPr>
          <w:ilvl w:val="1"/>
          <w:numId w:val="42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высота и форма улыбки</w:t>
      </w:r>
      <w:r>
        <w:rPr>
          <w:rFonts w:ascii="Arial" w:eastAsia="Times New Roman" w:hAnsi="Arial" w:cs="Times New Roman"/>
          <w:sz w:val="20"/>
          <w:szCs w:val="20"/>
        </w:rPr>
        <w:t>: должна соответствовать форме натурального ногтя и форме свободного края;</w:t>
      </w:r>
    </w:p>
    <w:p w14:paraId="36AF4282" w14:textId="77777777" w:rsidR="008105F2" w:rsidRDefault="008105F2" w:rsidP="008105F2">
      <w:pPr>
        <w:numPr>
          <w:ilvl w:val="1"/>
          <w:numId w:val="42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качество выполнения улыбки</w:t>
      </w:r>
      <w:r>
        <w:rPr>
          <w:rFonts w:ascii="Arial" w:eastAsia="Times New Roman" w:hAnsi="Arial" w:cs="Times New Roman"/>
          <w:sz w:val="20"/>
          <w:szCs w:val="20"/>
        </w:rPr>
        <w:t>: однородность белого гель-лака, в т.ч.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14:paraId="7C97453F" w14:textId="77777777" w:rsidR="008105F2" w:rsidRDefault="008105F2" w:rsidP="008105F2">
      <w:pPr>
        <w:pStyle w:val="a5"/>
        <w:numPr>
          <w:ilvl w:val="1"/>
          <w:numId w:val="42"/>
        </w:numPr>
        <w:ind w:left="0" w:firstLine="426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нанесение материала в зоне натурального ногтевого ложа</w:t>
      </w:r>
      <w:r>
        <w:rPr>
          <w:color w:val="000000" w:themeColor="text1"/>
          <w:sz w:val="20"/>
          <w:szCs w:val="20"/>
        </w:rPr>
        <w:t xml:space="preserve"> (бежевый, розовый, прозрачно-розовый) </w:t>
      </w:r>
    </w:p>
    <w:p w14:paraId="524881CA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Гель-лак в зоне натурального ногтевого ложа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мраморного эффекта, следов «усадки» геля-лака.</w:t>
      </w:r>
    </w:p>
    <w:p w14:paraId="42A7FE9F" w14:textId="77777777" w:rsidR="008105F2" w:rsidRDefault="008105F2" w:rsidP="008105F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Чистота исполнения.</w:t>
      </w:r>
      <w:r>
        <w:rPr>
          <w:color w:val="000000" w:themeColor="text1"/>
          <w:sz w:val="20"/>
          <w:szCs w:val="20"/>
        </w:rPr>
        <w:t xml:space="preserve"> О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тсутствие загрязнений </w:t>
      </w:r>
      <w:r>
        <w:rPr>
          <w:rFonts w:ascii="Arial" w:eastAsia="Times New Roman" w:hAnsi="Arial" w:cs="Times New Roman"/>
          <w:bCs/>
          <w:color w:val="000000" w:themeColor="text1"/>
          <w:sz w:val="20"/>
          <w:szCs w:val="20"/>
        </w:rPr>
        <w:t>(10 баллов)</w:t>
      </w:r>
    </w:p>
    <w:p w14:paraId="41DFE43E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Общий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вид чистоты нанесения материала</w:t>
      </w:r>
      <w:r>
        <w:rPr>
          <w:rFonts w:ascii="Arial" w:eastAsia="Times New Roman" w:hAnsi="Arial" w:cs="Times New Roman"/>
          <w:sz w:val="20"/>
          <w:szCs w:val="20"/>
        </w:rPr>
        <w:t>, отсутствие мраморности, пузырьков, наличие теней, просветов, затеков материала, попадание на кожу пальцев.</w:t>
      </w:r>
      <w:r>
        <w:rPr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Наличие на ногтях, на коже пальцев, под ногтями остатков материала не допускаются.</w:t>
      </w:r>
    </w:p>
    <w:p w14:paraId="4543E721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bookmarkStart w:id="11" w:name="_Hlk55647323"/>
      <w:r>
        <w:rPr>
          <w:rFonts w:ascii="Arial" w:eastAsia="Times New Roman" w:hAnsi="Arial" w:cs="Times New Roman"/>
          <w:sz w:val="20"/>
          <w:szCs w:val="20"/>
        </w:rPr>
        <w:t>Итого: макс. 50 баллов</w:t>
      </w:r>
    </w:p>
    <w:bookmarkEnd w:id="11"/>
    <w:p w14:paraId="5906B733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</w:t>
      </w:r>
    </w:p>
    <w:p w14:paraId="71AF140A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Начисляются, если участник нарушил критерии данной номинации</w:t>
      </w:r>
    </w:p>
    <w:p w14:paraId="577C17B3" w14:textId="77777777" w:rsidR="008F29FA" w:rsidRDefault="008F29FA"/>
    <w:p w14:paraId="4EA6210B" w14:textId="77777777" w:rsidR="008F29FA" w:rsidRDefault="00346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«ГЕЛЕВАЯ РОСПИСЬ на натуральных ногтях в зоне соревнований.»</w:t>
      </w:r>
    </w:p>
    <w:p w14:paraId="564E75DE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1.Модель должна быть с натуральными ногтями, длина свободного края натуральных ногтей должна быть не менее 2мм, маникюр на руках модели, для лучшего восприятия росписи, делается заранее.</w:t>
      </w:r>
    </w:p>
    <w:p w14:paraId="1B0C9B72" w14:textId="1FA5C943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2.Не допускаются ногти с искусственным покрытием (акрил, гель, клей), а </w:t>
      </w:r>
      <w:proofErr w:type="gramStart"/>
      <w:r>
        <w:rPr>
          <w:rFonts w:ascii="Arial" w:hAnsi="Arial" w:cs="Arial"/>
          <w:sz w:val="20"/>
          <w:szCs w:val="20"/>
        </w:rPr>
        <w:t>так-же</w:t>
      </w:r>
      <w:proofErr w:type="gramEnd"/>
      <w:r>
        <w:rPr>
          <w:rFonts w:ascii="Arial" w:hAnsi="Arial" w:cs="Arial"/>
          <w:sz w:val="20"/>
          <w:szCs w:val="20"/>
        </w:rPr>
        <w:t xml:space="preserve"> ногти, на которых выполнен ремонт с применением тканевых покрытий или поврежденные ногти.</w:t>
      </w:r>
    </w:p>
    <w:p w14:paraId="4DB41711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Каждый участник должен иметь:</w:t>
      </w:r>
    </w:p>
    <w:p w14:paraId="10E5B8ED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необходимые инструменты (лампы, кисти)</w:t>
      </w:r>
    </w:p>
    <w:p w14:paraId="57F41617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профессиональные препараты для работы с гелями-лаками (очистители, базы, финишные покрытия)</w:t>
      </w:r>
    </w:p>
    <w:p w14:paraId="4A0060D3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гель - лак для создания базового (основного) цвета на ногтях модели и цветной гель-лак или гель-краска для создания самого дизайна</w:t>
      </w:r>
    </w:p>
    <w:p w14:paraId="0B8F4AC8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4.Запрещается использовать во время работы моделирующие гели; гели-лаки и гель-краски должны быть профессиональными, сертифицированными, в профессиональной упаковке, как и остальные материалы для работы. </w:t>
      </w:r>
    </w:p>
    <w:p w14:paraId="1334A31D" w14:textId="77777777" w:rsidR="008F29FA" w:rsidRDefault="008F29FA">
      <w:pPr>
        <w:rPr>
          <w:rFonts w:ascii="Arial" w:hAnsi="Arial" w:cs="Arial"/>
          <w:b/>
          <w:sz w:val="18"/>
        </w:rPr>
      </w:pPr>
    </w:p>
    <w:p w14:paraId="65625BCF" w14:textId="77777777" w:rsidR="008F29FA" w:rsidRDefault="00346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</w:t>
      </w:r>
    </w:p>
    <w:p w14:paraId="096910F5" w14:textId="77777777" w:rsidR="008F29FA" w:rsidRDefault="008F29FA">
      <w:pPr>
        <w:rPr>
          <w:rFonts w:ascii="Arial" w:hAnsi="Arial" w:cs="Arial"/>
          <w:sz w:val="18"/>
        </w:rPr>
      </w:pPr>
    </w:p>
    <w:p w14:paraId="1EBC4B0B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1.Время работы: мастер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35 минут, юниор 40 минут </w:t>
      </w:r>
      <w:r>
        <w:rPr>
          <w:rFonts w:ascii="Arial" w:hAnsi="Arial" w:cs="Arial"/>
          <w:sz w:val="20"/>
          <w:szCs w:val="20"/>
        </w:rPr>
        <w:t xml:space="preserve">– одна рука. </w:t>
      </w:r>
    </w:p>
    <w:p w14:paraId="389795C6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2.В ходе конкурса гель-лаком основного цвета покрываются ногти на обеих руках по классическому варианту: база, цвет, финиш (если требуется).</w:t>
      </w:r>
    </w:p>
    <w:p w14:paraId="2A59B049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>Дизайн выполняется только на одной руке (объявляется перед стартом</w:t>
      </w:r>
      <w:r>
        <w:rPr>
          <w:rFonts w:ascii="Arial" w:hAnsi="Arial" w:cs="Arial"/>
          <w:sz w:val="20"/>
          <w:szCs w:val="20"/>
        </w:rPr>
        <w:t>), вторая рука, с основным покрытием остается для сравнения и для понятия, как мастер создавал дизайн.</w:t>
      </w:r>
    </w:p>
    <w:p w14:paraId="4DCCB4D0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4.Дизайн на одной руке может быть создан цветными гель-лаками или гель-красками. Не допускается применение других красок (акварель, акрил и т.п.) Не допускается барельефное создание дизайна.</w:t>
      </w:r>
    </w:p>
    <w:p w14:paraId="414176AA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5.Раскрытие заданной темы определяется видением данного дизайна мастером.</w:t>
      </w:r>
    </w:p>
    <w:p w14:paraId="07722F34" w14:textId="77777777" w:rsidR="008F29FA" w:rsidRDefault="008F29FA">
      <w:pPr>
        <w:rPr>
          <w:rFonts w:ascii="Arial" w:hAnsi="Arial" w:cs="Arial"/>
          <w:b/>
          <w:sz w:val="18"/>
        </w:rPr>
      </w:pPr>
    </w:p>
    <w:p w14:paraId="42899064" w14:textId="77777777" w:rsidR="008F29FA" w:rsidRDefault="003469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КРИТЕРИИ И ИХ ОПИСАНИЕ</w:t>
      </w:r>
    </w:p>
    <w:p w14:paraId="32753681" w14:textId="77777777"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1. Общее впечатление, Раскрытие темы (макс. 10 баллов).</w:t>
      </w:r>
    </w:p>
    <w:p w14:paraId="55B8B519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Созданный гель-лаками/гель-красками дизайн должен соответствовать выбранной теме и быть понятным. В дизайне должны быть видны: качество исполнения, эстетическое наслаждение от работы, профессионализм. Гармоничность и продуманность темы. Тема должна быть ясной, понятной и легко прочитываемой, без специальных указаний и пояснений.</w:t>
      </w:r>
    </w:p>
    <w:p w14:paraId="2A086FCD" w14:textId="77777777"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2.Мастерство, Техника (макс. 10 баллов).</w:t>
      </w:r>
    </w:p>
    <w:p w14:paraId="20B5DEA5" w14:textId="77777777" w:rsidR="008F29FA" w:rsidRDefault="003469D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Четкость выполнения дизайна. Гармоничность выполненной работы. Сложность рисунка. Аккуратность и чистота выполнения работы. Оценивается профессионализм исполнения дизайна, качество покрытия ногтей </w:t>
      </w:r>
      <w:r>
        <w:rPr>
          <w:rFonts w:ascii="Arial" w:hAnsi="Arial" w:cs="Arial"/>
          <w:color w:val="000000" w:themeColor="text1"/>
          <w:sz w:val="20"/>
          <w:szCs w:val="20"/>
        </w:rPr>
        <w:t>гель-лаком на обеих руках.   Нанесение гель-лака в зоне кутикулы, боковых валиков и свободного края ногтей</w:t>
      </w:r>
    </w:p>
    <w:p w14:paraId="7C2B2B3E" w14:textId="77777777"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3. Цветовое решение. Прорисовка отдельных деталей. Оригинальность (макс. 10 баллов).</w:t>
      </w:r>
    </w:p>
    <w:p w14:paraId="1F26D86B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Оценивается соответствие цветового решения в созданной работе. Прорисовка - на сколько профессионально мастер владеет техниками росписи.  Оригинальность - представление неординарных новых идей. Необычность цветового решения.</w:t>
      </w:r>
    </w:p>
    <w:p w14:paraId="3049541E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4.Чистота исполнения: (макс.10 баллов)</w:t>
      </w:r>
      <w:r>
        <w:rPr>
          <w:rFonts w:ascii="Arial" w:hAnsi="Arial" w:cs="Arial"/>
          <w:sz w:val="20"/>
          <w:szCs w:val="20"/>
        </w:rPr>
        <w:t xml:space="preserve"> общий вид качества нанесения материала на ногти, отсутствие различных затеков, попадания материала на кожу вокруг ногтя, отсутствие различных неровностей и пузырьков.</w:t>
      </w:r>
    </w:p>
    <w:p w14:paraId="082CD52C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5.Глянец (макс 10 баллов):</w:t>
      </w:r>
      <w:r>
        <w:rPr>
          <w:rFonts w:ascii="Arial" w:hAnsi="Arial" w:cs="Arial"/>
          <w:sz w:val="20"/>
          <w:szCs w:val="20"/>
        </w:rPr>
        <w:t xml:space="preserve"> качество нанесения верхнего (финишного) покрытия на дизайн ногтей; после нанесения финишного покрытия ногти должны смотреться идеально блестящими и гладкими.</w:t>
      </w:r>
    </w:p>
    <w:p w14:paraId="3AFABD65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Итого: макс. 50 баллов.</w:t>
      </w:r>
    </w:p>
    <w:p w14:paraId="40409F50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  <w:r>
        <w:rPr>
          <w:rFonts w:ascii="Arial" w:hAnsi="Arial" w:cs="Arial"/>
          <w:sz w:val="20"/>
          <w:szCs w:val="20"/>
        </w:rPr>
        <w:t xml:space="preserve"> назначаются при несоблюдении условий конкурса.</w:t>
      </w:r>
    </w:p>
    <w:p w14:paraId="0A2C8ED1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14:paraId="6A6F97BA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Классический маникюр «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Business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nails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>» на мужских руках</w:t>
      </w:r>
    </w:p>
    <w:p w14:paraId="561CB66D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268F571B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1.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Конкурс проходит 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 xml:space="preserve">. </w:t>
      </w:r>
    </w:p>
    <w:p w14:paraId="640D62A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2.Модель должна быть с натуральными не отполированными и не зашлифованными ногтями. Модели с искусственными ногтями или ногтями, покрытыми искусственными покрытиями для моделирования (акрил, гель, гель-лак) на конкурс не допускаются. На руках модели кутикула должна быть ярко выраженной, не подготовленной.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Ярко-выраженная кутикула позволяет мастеру (при качественной обработке) получить больше баллов при судействе.</w:t>
      </w:r>
    </w:p>
    <w:p w14:paraId="708F65B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3.Запрещено использование электрических дрелей и машинок для аппаратного маникюра, а также использование размягчающих средств и средств для удаления кутикулы и им подобных.</w:t>
      </w:r>
    </w:p>
    <w:p w14:paraId="483DA8F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4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. Рука для выполнения конкурсного задания объявляется перед стартом.</w:t>
      </w:r>
    </w:p>
    <w:p w14:paraId="00871DD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7.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Полировка выполняется на трех пальцах (объявят перед стартом</w:t>
      </w:r>
      <w:r>
        <w:rPr>
          <w:rFonts w:ascii="Arial" w:eastAsia="Times New Roman" w:hAnsi="Arial" w:cs="Times New Roman"/>
          <w:sz w:val="20"/>
          <w:szCs w:val="20"/>
        </w:rPr>
        <w:t>), два пальца остаются обработанные, без полировки.</w:t>
      </w:r>
    </w:p>
    <w:p w14:paraId="5A8F7C7E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DA7D600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ЗАДАНИЕ:</w:t>
      </w:r>
    </w:p>
    <w:p w14:paraId="3AC99657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bCs/>
        </w:rPr>
      </w:pPr>
    </w:p>
    <w:p w14:paraId="6299675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1. Мастер выполняет маникюр на мужской руке. Вторая рука остается для сравнения при судействе.</w:t>
      </w:r>
    </w:p>
    <w:p w14:paraId="321F39DF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2.Длина и форма ногтей – произвольны, но должны быть одинаковыми и пропорциональными от пальца к пальцу на всей руке.</w:t>
      </w:r>
    </w:p>
    <w:p w14:paraId="72FBE6B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3.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Полировка выполняется на трех пальцах, два другие остаются для сравнения. Пальцы для полировки объявляются перед стартом.</w:t>
      </w:r>
    </w:p>
    <w:p w14:paraId="44CFF2D8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4.При судействе учитывается состояние кожи вокруг ногтей и кисти руки в целом.</w:t>
      </w:r>
    </w:p>
    <w:p w14:paraId="78A430F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5.Конкурсное время – 30 минут.</w:t>
      </w:r>
    </w:p>
    <w:p w14:paraId="4DF86906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DE1E29F" w14:textId="77777777" w:rsidR="008F29FA" w:rsidRPr="00E21357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E21357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КРИТЕРИИ И ИХ ОПИСАНИЕ:</w:t>
      </w:r>
    </w:p>
    <w:p w14:paraId="6DBFC6A0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7133D24C" w14:textId="77777777"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Длина и Форма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(макс. 10 баллов)</w:t>
      </w:r>
    </w:p>
    <w:p w14:paraId="6C179648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lastRenderedPageBreak/>
        <w:t>Длина</w:t>
      </w:r>
      <w:r>
        <w:rPr>
          <w:rFonts w:ascii="Arial" w:eastAsia="Times New Roman" w:hAnsi="Arial" w:cs="Times New Roman"/>
          <w:sz w:val="20"/>
          <w:szCs w:val="20"/>
        </w:rPr>
        <w:t xml:space="preserve"> свободного края ногтей может быть любой, гармонично сочетающейся с длиной и формой ногтей. </w:t>
      </w:r>
    </w:p>
    <w:p w14:paraId="5FED3EE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должна быть одинаково пропорциональна размерам ногтевой пластины на всех пальцах.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Форма </w:t>
      </w:r>
      <w:r>
        <w:rPr>
          <w:rFonts w:ascii="Arial" w:eastAsia="Times New Roman" w:hAnsi="Arial" w:cs="Times New Roman"/>
          <w:sz w:val="20"/>
          <w:szCs w:val="20"/>
        </w:rPr>
        <w:t>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14:paraId="2B939377" w14:textId="77777777" w:rsidR="008F29FA" w:rsidRDefault="003469D0">
      <w:pPr>
        <w:pStyle w:val="a5"/>
        <w:numPr>
          <w:ilvl w:val="0"/>
          <w:numId w:val="30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Обработка кутикулы (макс. 10 баллов)</w:t>
      </w:r>
    </w:p>
    <w:p w14:paraId="578D0AC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Кутикула и боковые валики должны быть обработаны безупречно чисто, без заусенцев и порезов. Не должно быть покраснений и раздражений, а также остатков масла или крема. </w:t>
      </w:r>
    </w:p>
    <w:p w14:paraId="58E275BD" w14:textId="77777777"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sz w:val="20"/>
          <w:szCs w:val="20"/>
        </w:rPr>
        <w:t>Свободный край ногтей (макс. 5 баллов)</w:t>
      </w:r>
      <w:r>
        <w:rPr>
          <w:sz w:val="20"/>
          <w:szCs w:val="20"/>
        </w:rPr>
        <w:t xml:space="preserve"> должен быть гладким, пространство под ногтями тщательно вычищенным, без остатков масла и других материалов.</w:t>
      </w:r>
    </w:p>
    <w:p w14:paraId="02CBB585" w14:textId="77777777" w:rsidR="008F29FA" w:rsidRDefault="003469D0">
      <w:pPr>
        <w:pStyle w:val="a5"/>
        <w:numPr>
          <w:ilvl w:val="0"/>
          <w:numId w:val="3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Полировка (три пальца) (макс. 5 баллов)</w:t>
      </w:r>
    </w:p>
    <w:p w14:paraId="5BFF6B5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z w:val="20"/>
          <w:szCs w:val="20"/>
        </w:rPr>
        <w:tab/>
        <w:t>Ногти должны быть отполированы до зеркального блеска, без малейших следов пилки или шлифовщика по всей площади натурального ногтя.</w:t>
      </w:r>
    </w:p>
    <w:p w14:paraId="70C588AD" w14:textId="77777777"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sz w:val="20"/>
          <w:szCs w:val="20"/>
        </w:rPr>
        <w:t>Общее впечатление (макс. 10 баллов)</w:t>
      </w:r>
    </w:p>
    <w:p w14:paraId="65193B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z w:val="20"/>
          <w:szCs w:val="20"/>
        </w:rPr>
        <w:tab/>
        <w:t>Профессионализм и чистота выполнения работы. Общее впечатление от рук и ногтей.</w:t>
      </w:r>
    </w:p>
    <w:p w14:paraId="1417F12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ИТОГО: макс. 40 баллов </w:t>
      </w:r>
    </w:p>
    <w:p w14:paraId="758A47A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(макс. 5 баллов)</w:t>
      </w:r>
    </w:p>
    <w:p w14:paraId="54EC4C4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начисляются за порезы и повреждения, нанесенные модели во время работы, излишнее количество масла, сильная грязь.</w:t>
      </w:r>
    </w:p>
    <w:p w14:paraId="08381672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AC1B92D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24E9E22B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14:paraId="3B9657E6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Работы, готовые заранее</w:t>
      </w:r>
    </w:p>
    <w:p w14:paraId="11B6E8F3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14:paraId="31137650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14:paraId="52AEB234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14:paraId="12F75840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Работа на моделях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36013D2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6894F4C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Возраст модели от 5 до 12 лет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3580A701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модели должны быть готовы </w:t>
      </w:r>
      <w:r>
        <w:rPr>
          <w:rFonts w:ascii="Arial" w:eastAsia="Times New Roman" w:hAnsi="Arial" w:cs="Times New Roman"/>
          <w:b/>
          <w:sz w:val="20"/>
          <w:szCs w:val="20"/>
        </w:rPr>
        <w:t>100%</w:t>
      </w:r>
      <w:r>
        <w:rPr>
          <w:rFonts w:ascii="Arial" w:eastAsia="Times New Roman" w:hAnsi="Arial" w:cs="Times New Roman"/>
          <w:sz w:val="20"/>
          <w:szCs w:val="20"/>
        </w:rPr>
        <w:t xml:space="preserve"> до начала соревнования. </w:t>
      </w:r>
    </w:p>
    <w:p w14:paraId="2393AA3B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дизайн на ногтях.</w:t>
      </w:r>
    </w:p>
    <w:p w14:paraId="72F65D3E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Дизайн ногтей может быть выполнен профессиональными лаками и красками. Но только </w:t>
      </w:r>
      <w:r>
        <w:rPr>
          <w:rFonts w:ascii="Arial" w:eastAsia="Times New Roman" w:hAnsi="Arial" w:cs="Times New Roman"/>
          <w:b/>
          <w:sz w:val="20"/>
          <w:szCs w:val="20"/>
        </w:rPr>
        <w:t>на натуральных ногтях</w:t>
      </w:r>
      <w:r>
        <w:rPr>
          <w:rFonts w:ascii="Arial" w:eastAsia="Times New Roman" w:hAnsi="Arial" w:cs="Times New Roman"/>
          <w:sz w:val="20"/>
          <w:szCs w:val="20"/>
        </w:rPr>
        <w:t xml:space="preserve"> модели, с учетом особенностей внешнего вида натуральных ногтей.</w:t>
      </w:r>
    </w:p>
    <w:p w14:paraId="7063FC1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и форма ногтей должна быть </w:t>
      </w:r>
      <w:r>
        <w:rPr>
          <w:rFonts w:ascii="Arial" w:eastAsia="Times New Roman" w:hAnsi="Arial" w:cs="Times New Roman"/>
          <w:b/>
          <w:sz w:val="20"/>
          <w:szCs w:val="20"/>
        </w:rPr>
        <w:t>натуральная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46CC20FB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Для образа</w:t>
      </w:r>
      <w:r>
        <w:rPr>
          <w:rFonts w:ascii="Arial" w:eastAsia="Times New Roman" w:hAnsi="Arial" w:cs="Times New Roman"/>
          <w:sz w:val="20"/>
          <w:szCs w:val="20"/>
        </w:rPr>
        <w:t xml:space="preserve"> моделей должны использоваться костюмы и прически в соответствии с выбранной темой.</w:t>
      </w:r>
    </w:p>
    <w:p w14:paraId="201A106E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Разрешено</w:t>
      </w:r>
      <w:r>
        <w:rPr>
          <w:rFonts w:ascii="Arial" w:eastAsia="Times New Roman" w:hAnsi="Arial" w:cs="Times New Roman"/>
          <w:sz w:val="20"/>
          <w:szCs w:val="20"/>
        </w:rPr>
        <w:t xml:space="preserve"> применение любых дополнительных материалов (стразы, глиттер и т.д.)</w:t>
      </w:r>
    </w:p>
    <w:p w14:paraId="22F51E3C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Запрещено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использование профессиональных материалов (акрил, гель)</w:t>
      </w:r>
    </w:p>
    <w:p w14:paraId="3095A835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Платье, прическа и костюм модели относятся к образу и оцениваются </w:t>
      </w:r>
      <w:r>
        <w:rPr>
          <w:rFonts w:ascii="Arial" w:eastAsia="Times New Roman" w:hAnsi="Arial" w:cs="Times New Roman"/>
          <w:b/>
          <w:sz w:val="20"/>
          <w:szCs w:val="20"/>
        </w:rPr>
        <w:t>как 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приветствуются костюмы, созданные своими руками, а не театральные.</w:t>
      </w:r>
    </w:p>
    <w:p w14:paraId="7862CCD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Наличие аксессуара приветствуется и также оценивается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как общее впечатление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.</w:t>
      </w:r>
    </w:p>
    <w:p w14:paraId="015A7C21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З</w:t>
      </w:r>
      <w:r>
        <w:rPr>
          <w:rFonts w:ascii="Arial" w:eastAsia="Times New Roman" w:hAnsi="Arial" w:cs="Times New Roman"/>
          <w:b/>
          <w:sz w:val="20"/>
          <w:szCs w:val="20"/>
        </w:rPr>
        <w:t>апрещены</w:t>
      </w:r>
      <w:r>
        <w:rPr>
          <w:rFonts w:ascii="Arial" w:eastAsia="Times New Roman" w:hAnsi="Arial" w:cs="Times New Roman"/>
          <w:sz w:val="20"/>
          <w:szCs w:val="20"/>
        </w:rPr>
        <w:t xml:space="preserve"> обнаженные модели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и модели в не корректном виде.</w:t>
      </w:r>
    </w:p>
    <w:p w14:paraId="0758ADD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За соблюдением условий соревнований наблюдает Технический судья в поле.</w:t>
      </w:r>
    </w:p>
    <w:p w14:paraId="7012FA1C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Время 5 минут</w:t>
      </w:r>
      <w:r>
        <w:rPr>
          <w:rFonts w:ascii="Arial" w:eastAsia="Times New Roman" w:hAnsi="Arial" w:cs="Times New Roman"/>
          <w:sz w:val="20"/>
          <w:szCs w:val="20"/>
        </w:rPr>
        <w:t xml:space="preserve"> для окончательной доводки образа</w:t>
      </w:r>
    </w:p>
    <w:p w14:paraId="2311EF0F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020CDD75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42987E29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6F2CCEA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Работа должна создавать законченный неповторимый образ и соответствовать выбранной теме.</w:t>
      </w:r>
    </w:p>
    <w:p w14:paraId="24FFB7E7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Мастерство.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Техника </w:t>
      </w:r>
      <w:r>
        <w:rPr>
          <w:rFonts w:ascii="Arial" w:eastAsia="Times New Roman" w:hAnsi="Arial" w:cs="Times New Roman"/>
          <w:bCs/>
          <w:sz w:val="20"/>
          <w:szCs w:val="20"/>
        </w:rPr>
        <w:t>(макс. 10 баллов).</w:t>
      </w:r>
    </w:p>
    <w:p w14:paraId="013EE26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Оценивается профессионализм исполнения дизайна и техники его исполнения. Читаемость сюжета</w:t>
      </w:r>
    </w:p>
    <w:p w14:paraId="64812A5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Четкость выполнения дизайна.  Гармоничность рисунка.  Сложность работы.  Аккуратность выполнения работы</w:t>
      </w:r>
    </w:p>
    <w:p w14:paraId="4A423508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68F948A6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соответствие цветового решения в создаваемом образе</w:t>
      </w:r>
    </w:p>
    <w:p w14:paraId="3E64F2DA" w14:textId="77777777" w:rsidR="008F29FA" w:rsidRDefault="003469D0">
      <w:pPr>
        <w:pStyle w:val="a5"/>
        <w:numPr>
          <w:ilvl w:val="0"/>
          <w:numId w:val="25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Оригинальность</w:t>
      </w:r>
      <w:r>
        <w:rPr>
          <w:sz w:val="20"/>
          <w:szCs w:val="20"/>
        </w:rPr>
        <w:t xml:space="preserve"> (макс. 10 баллов). </w:t>
      </w:r>
    </w:p>
    <w:p w14:paraId="41C57A46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использование новых идей, необычность цветового решения</w:t>
      </w:r>
    </w:p>
    <w:p w14:paraId="4FF0AA8B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Раскрытие темы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5ECB6B8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14:paraId="3CE96D3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баллов.</w:t>
      </w:r>
    </w:p>
    <w:p w14:paraId="620EC56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>. (макс. 5 баллов)</w:t>
      </w:r>
    </w:p>
    <w:p w14:paraId="6BB7904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Назначаются при несоблюдении положения</w:t>
      </w:r>
      <w:r>
        <w:rPr>
          <w:rFonts w:ascii="Arial" w:eastAsia="Times New Roman" w:hAnsi="Arial" w:cs="Times New Roman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конкурса</w:t>
      </w:r>
    </w:p>
    <w:p w14:paraId="7C27C74A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1D1562B0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5877B6B4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03A8FD2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lastRenderedPageBreak/>
        <w:t>ФАНТАЗИЙНЫЙ ДИЗАЙН</w:t>
      </w:r>
    </w:p>
    <w:p w14:paraId="0504418C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0F5347D1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14:paraId="08F6D9FF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0115C08A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Конкурс проводится по готовым работам (участники выполняют работу заранее, а не в процессе конкурса).</w:t>
      </w:r>
    </w:p>
    <w:p w14:paraId="3A882AC0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Конкурс проходит без разделения на категории.</w:t>
      </w:r>
    </w:p>
    <w:p w14:paraId="14DCDF92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На конкурсе предоставляется </w:t>
      </w:r>
      <w:r>
        <w:rPr>
          <w:rFonts w:ascii="Arial" w:eastAsia="Times New Roman" w:hAnsi="Arial" w:cs="Times New Roman"/>
          <w:b/>
          <w:sz w:val="20"/>
          <w:szCs w:val="20"/>
        </w:rPr>
        <w:t>5 минут</w:t>
      </w:r>
      <w:r>
        <w:rPr>
          <w:rFonts w:ascii="Arial" w:eastAsia="Times New Roman" w:hAnsi="Arial" w:cs="Times New Roman"/>
          <w:sz w:val="20"/>
          <w:szCs w:val="20"/>
        </w:rPr>
        <w:t xml:space="preserve">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14:paraId="78799E7B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Оцениваются ногти двух рук</w:t>
      </w:r>
      <w:r>
        <w:rPr>
          <w:rFonts w:ascii="Arial" w:eastAsia="Times New Roman" w:hAnsi="Arial" w:cs="Times New Roman"/>
          <w:sz w:val="20"/>
          <w:szCs w:val="20"/>
        </w:rPr>
        <w:t>, а также образ модели (прическа, макияж, костюм). Запрещены обнаженные модели. Само название номинации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14:paraId="6CC1C898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Созданные ногти могут быть любой длины и формы (но не более 10 см),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14:paraId="61396F6B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Мастер должен продемонстрировать свое умение работать с материалом и владеть разными видами дизайнерских техник (3Д, роспись, барельеф, </w:t>
      </w:r>
      <w:proofErr w:type="spellStart"/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аква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, резная техника).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Чем больше техник будет использовано в работе, тем выше могут быть баллы.</w:t>
      </w:r>
    </w:p>
    <w:p w14:paraId="737453FA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проволоки, лески, нитки, винтики, камушки, ракушки и другие аксессуары.</w:t>
      </w:r>
    </w:p>
    <w:p w14:paraId="50C6A48A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Конкурсные ногти могут быть выполнены </w:t>
      </w:r>
      <w:r>
        <w:rPr>
          <w:rFonts w:ascii="Arial" w:eastAsia="Times New Roman" w:hAnsi="Arial" w:cs="Times New Roman"/>
          <w:b/>
          <w:sz w:val="20"/>
          <w:szCs w:val="20"/>
        </w:rPr>
        <w:t>любой техникой</w:t>
      </w:r>
      <w:r>
        <w:rPr>
          <w:rFonts w:ascii="Arial" w:eastAsia="Times New Roman" w:hAnsi="Arial" w:cs="Times New Roman"/>
          <w:sz w:val="20"/>
          <w:szCs w:val="20"/>
        </w:rPr>
        <w:t>, поверхность ногтей может быть гладкой, с барельефным дизайном, небольшие элементы 3Д, аквариумный дизайн, резная техника.</w:t>
      </w:r>
    </w:p>
    <w:p w14:paraId="6FA332BF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в качестве костюмов театральные костюмы, военную форму.</w:t>
      </w:r>
    </w:p>
    <w:p w14:paraId="62DEC9D0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Особым вниманием</w:t>
      </w:r>
      <w:r>
        <w:rPr>
          <w:rFonts w:ascii="Arial" w:eastAsia="Times New Roman" w:hAnsi="Arial" w:cs="Times New Roman"/>
          <w:sz w:val="20"/>
          <w:szCs w:val="20"/>
        </w:rPr>
        <w:t xml:space="preserve">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14:paraId="17F1174B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17174CD9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Новые дополнения.</w:t>
      </w:r>
    </w:p>
    <w:p w14:paraId="73EBE7F0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</w:p>
    <w:p w14:paraId="3C2DCA7D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Форма  ногтей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- свободная, допускается перфорированная форма, критерии ногтя должны соблюдаться при создании архитектуры искусственного ногтя</w:t>
      </w:r>
    </w:p>
    <w:p w14:paraId="43BDF141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Длина 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не  более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10  см. </w:t>
      </w:r>
    </w:p>
    <w:p w14:paraId="68DD2E44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Композиция  должна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быть  построена  по  принципу  рассказа истории.  Созданные ногти не должны выглядеть пустыми, работа должна быть наполненной и понятной.</w:t>
      </w:r>
    </w:p>
    <w:p w14:paraId="0844D6E0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Аксессуары  допускаются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14:paraId="53F3FFA1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ОБЩЕЕ ВПЕЧАТЛЕНИЕ. Рекомендуется использовать аксессуары, созданные руками мастера, а не купленные.  </w:t>
      </w:r>
    </w:p>
    <w:p w14:paraId="52A29C6D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Костюм, прическа, макияж - обязательны. </w:t>
      </w:r>
    </w:p>
    <w:p w14:paraId="4357F2BD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20082124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72EC2BCE" w14:textId="77777777" w:rsidR="008F29FA" w:rsidRDefault="003469D0">
      <w:pPr>
        <w:pStyle w:val="a5"/>
        <w:numPr>
          <w:ilvl w:val="0"/>
          <w:numId w:val="15"/>
        </w:numPr>
        <w:ind w:left="0" w:firstLine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Общее впечатление. Раскрытие темы (макс. 10 баллов) </w:t>
      </w:r>
    </w:p>
    <w:p w14:paraId="695973D9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</w:t>
      </w:r>
      <w:bookmarkStart w:id="12" w:name="_Hlk55649079"/>
      <w:r>
        <w:rPr>
          <w:rFonts w:ascii="Arial" w:eastAsia="Times New Roman" w:hAnsi="Arial" w:cs="Times New Roman"/>
          <w:bCs/>
          <w:sz w:val="20"/>
          <w:szCs w:val="20"/>
        </w:rPr>
        <w:t>.</w:t>
      </w:r>
      <w:bookmarkEnd w:id="12"/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Оценивается гармоничность и продуманность работы. Тема работы должна отражать заданную тему. Тема должна быть читаемой, понятной, без специальных пояснений и указаний.</w:t>
      </w:r>
    </w:p>
    <w:p w14:paraId="27BE28F8" w14:textId="77777777"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Степень сложности и техника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</w:t>
      </w:r>
    </w:p>
    <w:p w14:paraId="4536837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Многоплановость работы, миниатюрность деталей, гармоничность и тщательность обработки.</w:t>
      </w:r>
    </w:p>
    <w:p w14:paraId="575E501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Оценивается техничное исполнение работы, использование различных технических приемов (объёмность, барельеф, роспись,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аква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>)</w:t>
      </w:r>
    </w:p>
    <w:p w14:paraId="583420E1" w14:textId="77777777"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Точность /чистота работы и </w:t>
      </w:r>
      <w:proofErr w:type="gramStart"/>
      <w:r>
        <w:rPr>
          <w:rFonts w:ascii="Arial" w:eastAsia="Times New Roman" w:hAnsi="Arial" w:cs="Times New Roman"/>
          <w:b/>
          <w:sz w:val="20"/>
          <w:szCs w:val="20"/>
        </w:rPr>
        <w:t xml:space="preserve">мастерство </w:t>
      </w:r>
      <w:r>
        <w:rPr>
          <w:rFonts w:ascii="Arial" w:eastAsia="Times New Roman" w:hAnsi="Arial" w:cs="Times New Roman"/>
          <w:sz w:val="20"/>
          <w:szCs w:val="20"/>
        </w:rPr>
        <w:t xml:space="preserve"> (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макс. 10 баллов). </w:t>
      </w:r>
    </w:p>
    <w:p w14:paraId="62DE485B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Чистота исполнения работы, четкая и тщательная проработка деталей.</w:t>
      </w:r>
    </w:p>
    <w:p w14:paraId="048AA52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14:paraId="55ED7CD6" w14:textId="77777777"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Композиция и компоновка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</w:t>
      </w:r>
    </w:p>
    <w:p w14:paraId="12DB1123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элементы, располагающиеся на каждом отделен ногте, были скомпонованы по общим законам композиции.</w:t>
      </w:r>
    </w:p>
    <w:p w14:paraId="792D14B3" w14:textId="77777777"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баллов). </w:t>
      </w:r>
    </w:p>
    <w:p w14:paraId="517FFE9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14:paraId="36564EC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45 баллов.</w:t>
      </w:r>
    </w:p>
    <w:p w14:paraId="281A02E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>. (макс. 5 баллов)</w:t>
      </w:r>
    </w:p>
    <w:p w14:paraId="08EE88D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14:paraId="1F72924C" w14:textId="77777777" w:rsidR="00FB0CFD" w:rsidRPr="00FB0CFD" w:rsidRDefault="003469D0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>
        <w:rPr>
          <w:rFonts w:ascii="Arial" w:eastAsia="Times New Roman" w:hAnsi="Arial" w:cs="Times New Roman"/>
          <w:sz w:val="20"/>
          <w:szCs w:val="20"/>
        </w:rPr>
        <w:br w:type="page"/>
      </w:r>
      <w:r w:rsidR="00FB0CFD" w:rsidRPr="00FB0CFD">
        <w:rPr>
          <w:rFonts w:ascii="Arial" w:eastAsia="Times New Roman" w:hAnsi="Arial" w:cs="Times New Roman"/>
          <w:b/>
          <w:sz w:val="20"/>
          <w:szCs w:val="20"/>
          <w:u w:val="single"/>
        </w:rPr>
        <w:lastRenderedPageBreak/>
        <w:t>Домашняя работа на муляже кисти руки по заданной теме</w:t>
      </w:r>
    </w:p>
    <w:p w14:paraId="6103CDE0" w14:textId="77777777" w:rsid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51C092BD" w14:textId="63CA3FF0" w:rsid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14:paraId="3A947F31" w14:textId="77777777" w:rsidR="00FB0CFD" w:rsidRPr="00FB0CFD" w:rsidRDefault="00FB0CFD" w:rsidP="00FB0CF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Работа выполняется без разделения на категории в домашних условиях, на муляже кисти руки.</w:t>
      </w:r>
    </w:p>
    <w:p w14:paraId="6DE04AF9" w14:textId="77777777" w:rsidR="00FB0CFD" w:rsidRPr="00FB0CFD" w:rsidRDefault="00FB0CFD" w:rsidP="00FB0CF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Мастер вправе предоставить на конкурс только одну работу.</w:t>
      </w:r>
    </w:p>
    <w:p w14:paraId="0254B9D3" w14:textId="77777777" w:rsidR="00FB0CFD" w:rsidRPr="00FB0CFD" w:rsidRDefault="00FB0CFD" w:rsidP="00FB0CFD">
      <w:pPr>
        <w:pStyle w:val="a5"/>
        <w:rPr>
          <w:b/>
          <w:sz w:val="20"/>
          <w:szCs w:val="20"/>
        </w:rPr>
      </w:pPr>
    </w:p>
    <w:p w14:paraId="07697885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Конкурс проходит без разделения на категории.</w:t>
      </w:r>
    </w:p>
    <w:p w14:paraId="744147E1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Каждый участник предоставляет работу, выполненную на муляже кисти руки.</w:t>
      </w:r>
    </w:p>
    <w:p w14:paraId="076F711A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Участник использует муляж кисти руки по своему усмотрению – правую или левую.</w:t>
      </w:r>
    </w:p>
    <w:p w14:paraId="5952AC10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Участник оформляет муляж кисти руки, прикрепляет </w:t>
      </w:r>
      <w:proofErr w:type="spellStart"/>
      <w:r w:rsidRPr="00FB0CFD">
        <w:rPr>
          <w:rFonts w:ascii="Arial" w:eastAsia="Times New Roman" w:hAnsi="Arial" w:cs="Times New Roman"/>
          <w:sz w:val="20"/>
          <w:szCs w:val="20"/>
        </w:rPr>
        <w:t>типсы</w:t>
      </w:r>
      <w:proofErr w:type="spellEnd"/>
      <w:r w:rsidRPr="00FB0CFD">
        <w:rPr>
          <w:rFonts w:ascii="Arial" w:eastAsia="Times New Roman" w:hAnsi="Arial" w:cs="Times New Roman"/>
          <w:sz w:val="20"/>
          <w:szCs w:val="20"/>
        </w:rPr>
        <w:t xml:space="preserve"> или делает моделирование искусственных ногтей при помощи форм на пальцах муляжа кисти руки, оформляет ногти (прикрепленные </w:t>
      </w:r>
      <w:proofErr w:type="spellStart"/>
      <w:r w:rsidRPr="00FB0CFD">
        <w:rPr>
          <w:rFonts w:ascii="Arial" w:eastAsia="Times New Roman" w:hAnsi="Arial" w:cs="Times New Roman"/>
          <w:sz w:val="20"/>
          <w:szCs w:val="20"/>
        </w:rPr>
        <w:t>типсы</w:t>
      </w:r>
      <w:proofErr w:type="spellEnd"/>
      <w:r w:rsidRPr="00FB0CFD">
        <w:rPr>
          <w:rFonts w:ascii="Arial" w:eastAsia="Times New Roman" w:hAnsi="Arial" w:cs="Times New Roman"/>
          <w:sz w:val="20"/>
          <w:szCs w:val="20"/>
        </w:rPr>
        <w:t>) по заданной теме.</w:t>
      </w:r>
    </w:p>
    <w:p w14:paraId="539FD5CD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Длина смоделированных ногтей или прикрепленных </w:t>
      </w:r>
      <w:proofErr w:type="spellStart"/>
      <w:r w:rsidRPr="00FB0CFD">
        <w:rPr>
          <w:rFonts w:ascii="Arial" w:eastAsia="Times New Roman" w:hAnsi="Arial" w:cs="Times New Roman"/>
          <w:sz w:val="20"/>
          <w:szCs w:val="20"/>
        </w:rPr>
        <w:t>типсов</w:t>
      </w:r>
      <w:proofErr w:type="spellEnd"/>
      <w:r w:rsidRPr="00FB0CFD">
        <w:rPr>
          <w:rFonts w:ascii="Arial" w:eastAsia="Times New Roman" w:hAnsi="Arial" w:cs="Times New Roman"/>
          <w:sz w:val="20"/>
          <w:szCs w:val="20"/>
        </w:rPr>
        <w:t xml:space="preserve"> должна быть не менее 5см и не более 10см.</w:t>
      </w:r>
    </w:p>
    <w:p w14:paraId="35D9FA35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Если участник использует </w:t>
      </w:r>
      <w:proofErr w:type="spellStart"/>
      <w:r w:rsidRPr="00FB0CFD">
        <w:rPr>
          <w:rFonts w:ascii="Arial" w:eastAsia="Times New Roman" w:hAnsi="Arial" w:cs="Times New Roman"/>
          <w:sz w:val="20"/>
          <w:szCs w:val="20"/>
        </w:rPr>
        <w:t>типсы</w:t>
      </w:r>
      <w:proofErr w:type="spellEnd"/>
      <w:r w:rsidRPr="00FB0CFD">
        <w:rPr>
          <w:rFonts w:ascii="Arial" w:eastAsia="Times New Roman" w:hAnsi="Arial" w:cs="Times New Roman"/>
          <w:sz w:val="20"/>
          <w:szCs w:val="20"/>
        </w:rPr>
        <w:t>, то они должны быть качественно прикреплены к пальцам муляжа рук (не отпадали).</w:t>
      </w:r>
    </w:p>
    <w:p w14:paraId="066089D7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Форма искусственных ногтей (прикрепленных </w:t>
      </w:r>
      <w:proofErr w:type="spellStart"/>
      <w:r w:rsidRPr="00FB0CFD">
        <w:rPr>
          <w:rFonts w:ascii="Arial" w:eastAsia="Times New Roman" w:hAnsi="Arial" w:cs="Times New Roman"/>
          <w:sz w:val="20"/>
          <w:szCs w:val="20"/>
        </w:rPr>
        <w:t>типсов</w:t>
      </w:r>
      <w:proofErr w:type="spellEnd"/>
      <w:r w:rsidRPr="00FB0CFD">
        <w:rPr>
          <w:rFonts w:ascii="Arial" w:eastAsia="Times New Roman" w:hAnsi="Arial" w:cs="Times New Roman"/>
          <w:sz w:val="20"/>
          <w:szCs w:val="20"/>
        </w:rPr>
        <w:t>) может быть любой, которую выбрал участник для создаваемого дизайна.</w:t>
      </w:r>
    </w:p>
    <w:p w14:paraId="4094B4A1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Искусственные ногти муляжа кисти руки должны быть перекрыты любым цветом – для этого используется цветной акрил; </w:t>
      </w:r>
      <w:r w:rsidRPr="00FB0CFD">
        <w:rPr>
          <w:rFonts w:ascii="Arial" w:eastAsia="Times New Roman" w:hAnsi="Arial" w:cs="Times New Roman"/>
          <w:b/>
          <w:bCs/>
          <w:sz w:val="20"/>
          <w:szCs w:val="20"/>
        </w:rPr>
        <w:t>Запрещены - цветные гели, лаки и краски</w:t>
      </w:r>
      <w:r w:rsidRPr="00FB0CFD">
        <w:rPr>
          <w:rFonts w:ascii="Arial" w:eastAsia="Times New Roman" w:hAnsi="Arial" w:cs="Times New Roman"/>
          <w:sz w:val="20"/>
          <w:szCs w:val="20"/>
        </w:rPr>
        <w:t>.</w:t>
      </w:r>
    </w:p>
    <w:p w14:paraId="23E24ED2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Работа выполняется цветным акрилом в виде барельефа, допускаются элементы 3Д при условии, что они сочетаются с созданным дизайном и не перегружают ногти.</w:t>
      </w:r>
    </w:p>
    <w:p w14:paraId="3BF688F5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Если мастер создает перфорированные формы – может использовать дрель и различные </w:t>
      </w:r>
      <w:proofErr w:type="spellStart"/>
      <w:proofErr w:type="gramStart"/>
      <w:r w:rsidRPr="00FB0CFD">
        <w:rPr>
          <w:rFonts w:ascii="Arial" w:eastAsia="Times New Roman" w:hAnsi="Arial" w:cs="Times New Roman"/>
          <w:sz w:val="20"/>
          <w:szCs w:val="20"/>
        </w:rPr>
        <w:t>насадки.с</w:t>
      </w:r>
      <w:proofErr w:type="spellEnd"/>
      <w:proofErr w:type="gramEnd"/>
    </w:p>
    <w:p w14:paraId="7BF10175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Работа должна быть понятной и читаемой, без дополнительных объяснений.</w:t>
      </w:r>
    </w:p>
    <w:p w14:paraId="67D1D944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Если у членов жюри возникнут сомнения, допускается мастеру продемонстрировать в выполнении любой элемент созданного дизайна, чтобы подтвердить, что работа создана самим мастером.</w:t>
      </w:r>
    </w:p>
    <w:p w14:paraId="73B5885D" w14:textId="77777777" w:rsidR="00FB0CFD" w:rsidRPr="00FB0CFD" w:rsidRDefault="00FB0CFD" w:rsidP="00FB0CFD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14:paraId="163D536B" w14:textId="77777777" w:rsidR="00FB0CFD" w:rsidRP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B0CFD">
        <w:rPr>
          <w:rFonts w:ascii="Arial" w:eastAsia="Times New Roman" w:hAnsi="Arial" w:cs="Times New Roman"/>
          <w:b/>
          <w:sz w:val="20"/>
          <w:szCs w:val="20"/>
          <w:u w:val="single"/>
        </w:rPr>
        <w:t>ЗАДАНИЕ</w:t>
      </w:r>
    </w:p>
    <w:p w14:paraId="49B5FE9F" w14:textId="77777777" w:rsidR="00FB0CFD" w:rsidRP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65F5EFED" w14:textId="77777777" w:rsidR="00FB0CFD" w:rsidRPr="00FB0CFD" w:rsidRDefault="00FB0CFD" w:rsidP="00FB0CFD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color w:val="000000" w:themeColor="text1"/>
          <w:sz w:val="20"/>
          <w:szCs w:val="20"/>
        </w:rPr>
        <w:t>Конкурсант предоставляет на конкурс готовую работу в зону соревнований.</w:t>
      </w:r>
    </w:p>
    <w:p w14:paraId="270252F5" w14:textId="77777777" w:rsidR="00FB0CFD" w:rsidRPr="00FB0CFD" w:rsidRDefault="00FB0CFD" w:rsidP="00FB0CFD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color w:val="000000" w:themeColor="text1"/>
          <w:sz w:val="20"/>
          <w:szCs w:val="20"/>
        </w:rPr>
        <w:t>Работа должна быть выполнена на муляже кисти руки с искусственными ногтями не менее 5см и не более 10см.</w:t>
      </w:r>
    </w:p>
    <w:p w14:paraId="1F353E26" w14:textId="77777777" w:rsidR="00FB0CFD" w:rsidRPr="00FB0CFD" w:rsidRDefault="00FB0CFD" w:rsidP="00FB0CFD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color w:val="000000" w:themeColor="text1"/>
          <w:sz w:val="20"/>
          <w:szCs w:val="20"/>
        </w:rPr>
        <w:t>Искусственные ногти могут иметь любую форму, но на всех ногтях одинаковую.</w:t>
      </w:r>
    </w:p>
    <w:p w14:paraId="589DF3AC" w14:textId="77777777" w:rsidR="00FB0CFD" w:rsidRPr="00FB0CFD" w:rsidRDefault="00FB0CFD" w:rsidP="00FB0CFD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color w:val="000000" w:themeColor="text1"/>
          <w:sz w:val="20"/>
          <w:szCs w:val="20"/>
        </w:rPr>
        <w:t>В работе используется акрил, цветной акрил.</w:t>
      </w:r>
    </w:p>
    <w:p w14:paraId="17E59394" w14:textId="77777777" w:rsidR="00FB0CFD" w:rsidRPr="00FB0CFD" w:rsidRDefault="00FB0CFD" w:rsidP="00FB0CFD">
      <w:pPr>
        <w:spacing w:after="0"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14:paraId="5D5B59B3" w14:textId="77777777" w:rsidR="00FB0CFD" w:rsidRP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B0CFD">
        <w:rPr>
          <w:rFonts w:ascii="Arial" w:eastAsia="Times New Roman" w:hAnsi="Arial" w:cs="Times New Roman"/>
          <w:b/>
          <w:sz w:val="20"/>
          <w:szCs w:val="20"/>
          <w:u w:val="single"/>
        </w:rPr>
        <w:t>КРИТЕРИИ И ИХ ОПИСАНИЕ</w:t>
      </w:r>
    </w:p>
    <w:p w14:paraId="148D0611" w14:textId="77777777" w:rsidR="00FB0CFD" w:rsidRP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012E6C15" w14:textId="336B23B4" w:rsidR="00FB0CFD" w:rsidRPr="00FB0CFD" w:rsidRDefault="00FB0CFD" w:rsidP="00FB0CFD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b/>
          <w:sz w:val="20"/>
          <w:szCs w:val="20"/>
        </w:rPr>
        <w:t>Общее впечатление – (макс.10баллов)</w:t>
      </w:r>
    </w:p>
    <w:p w14:paraId="6CF5140E" w14:textId="28872334" w:rsidR="00FB0CFD" w:rsidRPr="00FB0CFD" w:rsidRDefault="00FB0CFD" w:rsidP="00FB0CFD">
      <w:pPr>
        <w:spacing w:after="0" w:line="240" w:lineRule="auto"/>
        <w:ind w:left="426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FB0CFD">
        <w:rPr>
          <w:rFonts w:ascii="Arial" w:eastAsia="Times New Roman" w:hAnsi="Arial" w:cs="Times New Roman"/>
          <w:bCs/>
          <w:sz w:val="20"/>
          <w:szCs w:val="20"/>
        </w:rPr>
        <w:t xml:space="preserve">Оценивается внешний вид муляжа кисти руки, прикрепление </w:t>
      </w:r>
      <w:proofErr w:type="spellStart"/>
      <w:r w:rsidRPr="00FB0CFD">
        <w:rPr>
          <w:rFonts w:ascii="Arial" w:eastAsia="Times New Roman" w:hAnsi="Arial" w:cs="Times New Roman"/>
          <w:bCs/>
          <w:sz w:val="20"/>
          <w:szCs w:val="20"/>
        </w:rPr>
        <w:t>типсов</w:t>
      </w:r>
      <w:proofErr w:type="spellEnd"/>
      <w:r w:rsidRPr="00FB0CFD">
        <w:rPr>
          <w:rFonts w:ascii="Arial" w:eastAsia="Times New Roman" w:hAnsi="Arial" w:cs="Times New Roman"/>
          <w:bCs/>
          <w:sz w:val="20"/>
          <w:szCs w:val="20"/>
        </w:rPr>
        <w:t xml:space="preserve"> (создание искусственных ногтей) и </w:t>
      </w:r>
      <w:proofErr w:type="gramStart"/>
      <w:r w:rsidRPr="00FB0CFD">
        <w:rPr>
          <w:rFonts w:ascii="Arial" w:eastAsia="Times New Roman" w:hAnsi="Arial" w:cs="Times New Roman"/>
          <w:bCs/>
          <w:sz w:val="20"/>
          <w:szCs w:val="20"/>
        </w:rPr>
        <w:t>сама  работа</w:t>
      </w:r>
      <w:proofErr w:type="gramEnd"/>
      <w:r w:rsidRPr="00FB0CFD">
        <w:rPr>
          <w:rFonts w:ascii="Arial" w:eastAsia="Times New Roman" w:hAnsi="Arial" w:cs="Times New Roman"/>
          <w:bCs/>
          <w:sz w:val="20"/>
          <w:szCs w:val="20"/>
        </w:rPr>
        <w:t xml:space="preserve"> в целом.</w:t>
      </w:r>
    </w:p>
    <w:p w14:paraId="110F404C" w14:textId="77777777" w:rsidR="00FB0CFD" w:rsidRPr="00FB0CFD" w:rsidRDefault="00FB0CFD" w:rsidP="00FB0CFD">
      <w:pPr>
        <w:pStyle w:val="a5"/>
        <w:numPr>
          <w:ilvl w:val="0"/>
          <w:numId w:val="48"/>
        </w:numPr>
        <w:ind w:left="426" w:hanging="426"/>
        <w:rPr>
          <w:rFonts w:cs="Arial"/>
          <w:b/>
          <w:bCs/>
          <w:sz w:val="20"/>
          <w:szCs w:val="20"/>
        </w:rPr>
      </w:pPr>
      <w:r w:rsidRPr="00FB0CFD">
        <w:rPr>
          <w:rFonts w:cs="Arial"/>
          <w:b/>
          <w:bCs/>
          <w:sz w:val="20"/>
          <w:szCs w:val="20"/>
        </w:rPr>
        <w:t>Цветовое решение (макс. 10 баллов).</w:t>
      </w:r>
    </w:p>
    <w:p w14:paraId="11224F25" w14:textId="77777777" w:rsidR="00FB0CFD" w:rsidRPr="00FB0CFD" w:rsidRDefault="00FB0CFD" w:rsidP="00FB0CFD">
      <w:pPr>
        <w:pStyle w:val="a5"/>
        <w:ind w:left="426"/>
        <w:rPr>
          <w:rFonts w:cs="Arial"/>
          <w:sz w:val="20"/>
          <w:szCs w:val="20"/>
        </w:rPr>
      </w:pPr>
      <w:r w:rsidRPr="00FB0CFD">
        <w:rPr>
          <w:rFonts w:cs="Arial"/>
          <w:sz w:val="20"/>
          <w:szCs w:val="20"/>
        </w:rPr>
        <w:t>Оценивается цветовое решение, выбранное для дизайна.</w:t>
      </w:r>
    </w:p>
    <w:p w14:paraId="6C43065F" w14:textId="77777777" w:rsidR="00FB0CFD" w:rsidRPr="00FB0CFD" w:rsidRDefault="00FB0CFD" w:rsidP="00FB0CFD">
      <w:pPr>
        <w:pStyle w:val="a5"/>
        <w:numPr>
          <w:ilvl w:val="0"/>
          <w:numId w:val="48"/>
        </w:numPr>
        <w:ind w:left="426" w:hanging="426"/>
        <w:rPr>
          <w:rFonts w:cs="Arial"/>
          <w:b/>
          <w:bCs/>
          <w:sz w:val="20"/>
          <w:szCs w:val="20"/>
        </w:rPr>
      </w:pPr>
      <w:r w:rsidRPr="00FB0CFD">
        <w:rPr>
          <w:rFonts w:cs="Arial"/>
          <w:b/>
          <w:bCs/>
          <w:sz w:val="20"/>
          <w:szCs w:val="20"/>
        </w:rPr>
        <w:t>Техника дизайна (макс.10 баллов)</w:t>
      </w:r>
    </w:p>
    <w:p w14:paraId="625852BC" w14:textId="77777777" w:rsidR="00FB0CFD" w:rsidRPr="00FB0CFD" w:rsidRDefault="00FB0CFD" w:rsidP="00FB0CFD">
      <w:pPr>
        <w:pStyle w:val="a5"/>
        <w:ind w:left="426"/>
        <w:rPr>
          <w:rFonts w:cs="Arial"/>
          <w:sz w:val="20"/>
          <w:szCs w:val="20"/>
        </w:rPr>
      </w:pPr>
      <w:r w:rsidRPr="00FB0CFD">
        <w:rPr>
          <w:rFonts w:cs="Arial"/>
          <w:sz w:val="20"/>
          <w:szCs w:val="20"/>
        </w:rPr>
        <w:t>Оценивается техника выполнения дизайна, использовались ли в работе только простые элементы, имеются ли сложные элементы, новые техники.</w:t>
      </w:r>
    </w:p>
    <w:p w14:paraId="716AE99C" w14:textId="77777777" w:rsidR="00FB0CFD" w:rsidRPr="00FB0CFD" w:rsidRDefault="00FB0CFD" w:rsidP="00FB0CFD">
      <w:pPr>
        <w:pStyle w:val="a5"/>
        <w:numPr>
          <w:ilvl w:val="0"/>
          <w:numId w:val="48"/>
        </w:numPr>
        <w:ind w:left="426" w:hanging="426"/>
        <w:rPr>
          <w:rFonts w:cs="Arial"/>
          <w:b/>
          <w:bCs/>
          <w:sz w:val="20"/>
          <w:szCs w:val="20"/>
        </w:rPr>
      </w:pPr>
      <w:r w:rsidRPr="00FB0CFD">
        <w:rPr>
          <w:rFonts w:cs="Arial"/>
          <w:b/>
          <w:bCs/>
          <w:sz w:val="20"/>
          <w:szCs w:val="20"/>
        </w:rPr>
        <w:t xml:space="preserve">Аккуратность исполнения дизайна (макс.10 баллов) </w:t>
      </w:r>
    </w:p>
    <w:p w14:paraId="2D90F46B" w14:textId="77777777" w:rsidR="00FB0CFD" w:rsidRPr="00FB0CFD" w:rsidRDefault="00FB0CFD" w:rsidP="00FB0CFD">
      <w:pPr>
        <w:pStyle w:val="a5"/>
        <w:ind w:left="426"/>
        <w:rPr>
          <w:rFonts w:cs="Arial"/>
          <w:sz w:val="20"/>
          <w:szCs w:val="20"/>
        </w:rPr>
      </w:pPr>
      <w:r w:rsidRPr="00FB0CFD">
        <w:rPr>
          <w:rFonts w:cs="Arial"/>
          <w:sz w:val="20"/>
          <w:szCs w:val="20"/>
        </w:rPr>
        <w:t>Оценивается чистота выполнения дизайна и соответствие теме.</w:t>
      </w:r>
    </w:p>
    <w:p w14:paraId="2CFD7255" w14:textId="77777777" w:rsidR="00FB0CFD" w:rsidRPr="00FB0CFD" w:rsidRDefault="00FB0CFD" w:rsidP="00FB0CFD">
      <w:pPr>
        <w:pStyle w:val="a5"/>
        <w:numPr>
          <w:ilvl w:val="0"/>
          <w:numId w:val="48"/>
        </w:numPr>
        <w:ind w:left="426" w:hanging="426"/>
        <w:rPr>
          <w:rFonts w:cs="Arial"/>
          <w:b/>
          <w:bCs/>
          <w:sz w:val="20"/>
          <w:szCs w:val="20"/>
        </w:rPr>
      </w:pPr>
      <w:r w:rsidRPr="00FB0CFD">
        <w:rPr>
          <w:rFonts w:cs="Arial"/>
          <w:b/>
          <w:bCs/>
          <w:sz w:val="20"/>
          <w:szCs w:val="20"/>
        </w:rPr>
        <w:t>Искусственные ногти (макс.10 баллов)</w:t>
      </w:r>
    </w:p>
    <w:p w14:paraId="1217E8F8" w14:textId="77777777" w:rsidR="00FB0CFD" w:rsidRPr="00FB0CFD" w:rsidRDefault="00FB0CFD" w:rsidP="00FB0CFD">
      <w:pPr>
        <w:pStyle w:val="a5"/>
        <w:ind w:left="426"/>
        <w:rPr>
          <w:rFonts w:cs="Arial"/>
          <w:sz w:val="20"/>
          <w:szCs w:val="20"/>
        </w:rPr>
      </w:pPr>
      <w:r w:rsidRPr="00FB0CFD">
        <w:rPr>
          <w:rFonts w:cs="Arial"/>
          <w:sz w:val="20"/>
          <w:szCs w:val="20"/>
        </w:rPr>
        <w:t xml:space="preserve">Оценивается крепление </w:t>
      </w:r>
      <w:proofErr w:type="spellStart"/>
      <w:r w:rsidRPr="00FB0CFD">
        <w:rPr>
          <w:rFonts w:cs="Arial"/>
          <w:sz w:val="20"/>
          <w:szCs w:val="20"/>
        </w:rPr>
        <w:t>типсов</w:t>
      </w:r>
      <w:proofErr w:type="spellEnd"/>
      <w:r w:rsidRPr="00FB0CFD">
        <w:rPr>
          <w:rFonts w:cs="Arial"/>
          <w:sz w:val="20"/>
          <w:szCs w:val="20"/>
        </w:rPr>
        <w:t xml:space="preserve"> (естественное продолжение боковой стороны), моделирование ногтей, выполненное на формах на муляже кисти руки. Предпочтение отдается смоделированным на форме ногтям.</w:t>
      </w:r>
    </w:p>
    <w:p w14:paraId="0C0C3CF3" w14:textId="77777777" w:rsidR="00FB0CFD" w:rsidRPr="00FB0CFD" w:rsidRDefault="00FB0CFD" w:rsidP="00FB0CFD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4C8AE602" w14:textId="77777777" w:rsidR="00FB0CFD" w:rsidRPr="00FB0CFD" w:rsidRDefault="00FB0CFD" w:rsidP="00FB0CFD">
      <w:pPr>
        <w:pStyle w:val="a5"/>
        <w:rPr>
          <w:b/>
          <w:bCs/>
          <w:sz w:val="20"/>
          <w:szCs w:val="20"/>
        </w:rPr>
      </w:pPr>
      <w:r w:rsidRPr="00FB0CFD">
        <w:rPr>
          <w:b/>
          <w:bCs/>
          <w:sz w:val="20"/>
          <w:szCs w:val="20"/>
        </w:rPr>
        <w:t>Работа участника может быть дисквалифицирована в следующих случаях:</w:t>
      </w:r>
    </w:p>
    <w:p w14:paraId="07A6A941" w14:textId="77777777" w:rsidR="00FB0CFD" w:rsidRPr="00FB0CFD" w:rsidRDefault="00FB0CFD" w:rsidP="00FB0CF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     </w:t>
      </w:r>
    </w:p>
    <w:p w14:paraId="1FB7E3E1" w14:textId="77777777" w:rsidR="00FB0CFD" w:rsidRPr="00FB0CFD" w:rsidRDefault="00FB0CFD" w:rsidP="00FB0CF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           - предоставление работы с опозданием на регистрацию</w:t>
      </w:r>
    </w:p>
    <w:p w14:paraId="6CADEA3B" w14:textId="77777777" w:rsidR="00FB0CFD" w:rsidRPr="00FB0CFD" w:rsidRDefault="00FB0CFD" w:rsidP="00FB0CF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           - если работа выполнена не на муляже кисти руки</w:t>
      </w:r>
    </w:p>
    <w:p w14:paraId="66FFBBD0" w14:textId="77777777" w:rsidR="00FB0CFD" w:rsidRPr="00FB0CFD" w:rsidRDefault="00FB0CFD" w:rsidP="00FB0CFD">
      <w:pPr>
        <w:spacing w:after="0" w:line="240" w:lineRule="auto"/>
        <w:rPr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           - если у Судей будут вопросы по исполнению работы к участнику, и он не сможет дать разъяснений.</w:t>
      </w:r>
      <w:r w:rsidRPr="00FB0CFD">
        <w:rPr>
          <w:rFonts w:ascii="Arial" w:eastAsia="Times New Roman" w:hAnsi="Arial" w:cs="Times New Roman"/>
          <w:sz w:val="20"/>
          <w:szCs w:val="20"/>
        </w:rPr>
        <w:tab/>
      </w:r>
    </w:p>
    <w:p w14:paraId="0732CC90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2DE759F" w14:textId="77777777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B532F4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 РОСПИСЬ НА ТИПСАХ</w:t>
      </w:r>
    </w:p>
    <w:p w14:paraId="71497A73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2AEB8EE1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экспонаты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 готовы на 100% до начала соревнования</w:t>
      </w:r>
      <w:r>
        <w:rPr>
          <w:rFonts w:ascii="Arial" w:eastAsia="Times New Roman" w:hAnsi="Arial" w:cs="Times New Roman"/>
          <w:sz w:val="20"/>
          <w:szCs w:val="20"/>
        </w:rPr>
        <w:t>. Каждый участник в номинации может выставить только одну конкурсную работу!</w:t>
      </w:r>
    </w:p>
    <w:p w14:paraId="29D52661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 xml:space="preserve">Работа должна быть выполнена на 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10 </w:t>
      </w:r>
      <w:proofErr w:type="spellStart"/>
      <w:r>
        <w:rPr>
          <w:rFonts w:ascii="Arial" w:eastAsia="Times New Roman" w:hAnsi="Arial" w:cs="Times New Roman"/>
          <w:b/>
          <w:sz w:val="20"/>
          <w:szCs w:val="20"/>
        </w:rPr>
        <w:t>разноразмерных</w:t>
      </w:r>
      <w:proofErr w:type="spellEnd"/>
      <w:r>
        <w:rPr>
          <w:rFonts w:ascii="Arial" w:eastAsia="Times New Roman" w:hAnsi="Arial" w:cs="Times New Roman"/>
          <w:b/>
          <w:sz w:val="20"/>
          <w:szCs w:val="20"/>
        </w:rPr>
        <w:t xml:space="preserve"> и прозрачных (или натуральных) </w:t>
      </w:r>
      <w:proofErr w:type="spellStart"/>
      <w:r>
        <w:rPr>
          <w:rFonts w:ascii="Arial" w:eastAsia="Times New Roman" w:hAnsi="Arial" w:cs="Times New Roman"/>
          <w:b/>
          <w:sz w:val="20"/>
          <w:szCs w:val="20"/>
        </w:rPr>
        <w:t>типсах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прямоугольной формы (соответствующих размерам 10ти ногтей на пальцах рук) и закреплена в дисплее, длина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типса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не должна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быть более 5см.</w:t>
      </w:r>
    </w:p>
    <w:p w14:paraId="712E2C81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экспонаты </w:t>
      </w:r>
      <w:r>
        <w:rPr>
          <w:rFonts w:ascii="Arial" w:eastAsia="Times New Roman" w:hAnsi="Arial" w:cs="Times New Roman"/>
          <w:sz w:val="20"/>
          <w:szCs w:val="20"/>
          <w:u w:val="single"/>
        </w:rPr>
        <w:t>должны иметь</w:t>
      </w:r>
      <w:r>
        <w:rPr>
          <w:rFonts w:ascii="Arial" w:eastAsia="Times New Roman" w:hAnsi="Arial" w:cs="Times New Roman"/>
          <w:sz w:val="20"/>
          <w:szCs w:val="20"/>
        </w:rPr>
        <w:t xml:space="preserve"> напечатанное описание работы, включая информацию об использованных материалах, без указания фамилии и имя мастера.</w:t>
      </w:r>
    </w:p>
    <w:p w14:paraId="136E45D4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Работа должна быть создана по принципу истории, иметь задний план.</w:t>
      </w:r>
    </w:p>
    <w:p w14:paraId="08799E53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Недопустимо разделение живых персонажей на два и несколько </w:t>
      </w:r>
      <w:proofErr w:type="spellStart"/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типсов</w:t>
      </w:r>
      <w:proofErr w:type="spellEnd"/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.</w:t>
      </w:r>
    </w:p>
    <w:p w14:paraId="3CBB947E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 задумке мастера законченную работу можно покрыть глянцем или оставить без покрытия</w:t>
      </w:r>
    </w:p>
    <w:p w14:paraId="033C8469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Размер дисплея</w:t>
      </w:r>
      <w:r>
        <w:rPr>
          <w:rFonts w:ascii="Arial" w:eastAsia="Times New Roman" w:hAnsi="Arial" w:cs="Times New Roman"/>
          <w:sz w:val="20"/>
          <w:szCs w:val="20"/>
        </w:rPr>
        <w:t xml:space="preserve"> не должен превышать 15 Х 18см.,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14:paraId="43B0736E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жюри (при сомнении</w:t>
      </w:r>
      <w:r>
        <w:rPr>
          <w:rFonts w:ascii="Arial" w:eastAsia="Times New Roman" w:hAnsi="Arial" w:cs="Times New Roman"/>
          <w:sz w:val="20"/>
          <w:szCs w:val="20"/>
        </w:rPr>
        <w:t>) может попросить участника создать отдельный элемент дизайна (по выбору жюри).</w:t>
      </w:r>
    </w:p>
    <w:p w14:paraId="63492125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078985A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41D8F8C9" w14:textId="77777777"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3BCD1B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Работа должна создавать законченную неповторимую историю и соответствовать выбранной теме.</w:t>
      </w:r>
    </w:p>
    <w:p w14:paraId="46B046B6" w14:textId="77777777"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Мастерство и Техника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sz w:val="20"/>
          <w:szCs w:val="20"/>
        </w:rPr>
        <w:t>макс. 10 баллов).</w:t>
      </w:r>
    </w:p>
    <w:p w14:paraId="739599A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Четкость выполнения дизайна.  Гармоничность рисунка.  Сложность работы. Аккуратность выполнения работы.</w:t>
      </w:r>
      <w:r>
        <w:rPr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Оценивается профессионализм исполнения дизайна и техники его исполнения. Читаемость сюжета. </w:t>
      </w:r>
    </w:p>
    <w:p w14:paraId="4D342D80" w14:textId="77777777"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баллов).</w:t>
      </w:r>
    </w:p>
    <w:p w14:paraId="65C26A5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соответствие цветового решения в создаваемом образе.</w:t>
      </w:r>
    </w:p>
    <w:p w14:paraId="6E7608C1" w14:textId="77777777" w:rsidR="008F29FA" w:rsidRDefault="003469D0">
      <w:pPr>
        <w:pStyle w:val="a5"/>
        <w:numPr>
          <w:ilvl w:val="0"/>
          <w:numId w:val="19"/>
        </w:numPr>
        <w:ind w:left="0" w:firstLine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Оригинальность</w:t>
      </w:r>
      <w:r>
        <w:rPr>
          <w:color w:val="000000" w:themeColor="text1"/>
          <w:sz w:val="20"/>
          <w:szCs w:val="20"/>
        </w:rPr>
        <w:t xml:space="preserve"> (макс. 5 баллов). Использование новых идей необычность цветового решения</w:t>
      </w:r>
    </w:p>
    <w:p w14:paraId="413AD810" w14:textId="77777777"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Раскрытие темы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</w:t>
      </w:r>
    </w:p>
    <w:p w14:paraId="097FB2B6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14:paraId="02F79BE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45 баллов.</w:t>
      </w:r>
    </w:p>
    <w:p w14:paraId="7023BD3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</w:t>
      </w:r>
    </w:p>
    <w:p w14:paraId="261E9C7C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7F65FFC2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0711B6F5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4DA483AF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ФРИСТАЙЛ</w:t>
      </w:r>
      <w:r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</w:t>
      </w:r>
    </w:p>
    <w:p w14:paraId="3B5CB0A2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DF10B71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Оформление различных предметов</w:t>
      </w:r>
      <w:r>
        <w:rPr>
          <w:rFonts w:ascii="Arial" w:eastAsia="Times New Roman" w:hAnsi="Arial" w:cs="Arial"/>
          <w:sz w:val="20"/>
          <w:szCs w:val="20"/>
        </w:rPr>
        <w:t xml:space="preserve"> с использованием профессиональных материалов.</w:t>
      </w:r>
    </w:p>
    <w:p w14:paraId="5350F106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Все экспонаты должны быть готовы </w:t>
      </w:r>
      <w:r>
        <w:rPr>
          <w:rFonts w:ascii="Arial" w:eastAsia="Times New Roman" w:hAnsi="Arial" w:cs="Arial"/>
          <w:b/>
          <w:sz w:val="20"/>
          <w:szCs w:val="20"/>
        </w:rPr>
        <w:t>на 100%</w:t>
      </w:r>
      <w:r>
        <w:rPr>
          <w:rFonts w:ascii="Arial" w:eastAsia="Times New Roman" w:hAnsi="Arial" w:cs="Arial"/>
          <w:sz w:val="20"/>
          <w:szCs w:val="20"/>
        </w:rPr>
        <w:t xml:space="preserve">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14:paraId="633B6080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77F1E8DC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Экспонатом может быть: </w:t>
      </w:r>
      <w:r>
        <w:rPr>
          <w:rFonts w:ascii="Arial" w:eastAsia="Times New Roman" w:hAnsi="Arial" w:cs="Arial"/>
          <w:b/>
          <w:sz w:val="20"/>
          <w:szCs w:val="20"/>
        </w:rPr>
        <w:t>любой интересный не громоздкий предмет</w:t>
      </w:r>
      <w:r>
        <w:rPr>
          <w:rFonts w:ascii="Arial" w:eastAsia="Times New Roman" w:hAnsi="Arial" w:cs="Arial"/>
          <w:sz w:val="20"/>
          <w:szCs w:val="20"/>
        </w:rPr>
        <w:t xml:space="preserve"> (предмет, представленный </w:t>
      </w:r>
      <w:proofErr w:type="gramStart"/>
      <w:r>
        <w:rPr>
          <w:rFonts w:ascii="Arial" w:eastAsia="Times New Roman" w:hAnsi="Arial" w:cs="Arial"/>
          <w:sz w:val="20"/>
          <w:szCs w:val="20"/>
        </w:rPr>
        <w:t>на конкурс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должен быть размером </w:t>
      </w:r>
      <w:r>
        <w:rPr>
          <w:rFonts w:ascii="Arial" w:eastAsia="Times New Roman" w:hAnsi="Arial" w:cs="Arial"/>
          <w:b/>
          <w:sz w:val="20"/>
          <w:szCs w:val="20"/>
        </w:rPr>
        <w:t>не более 10 см в длину и ширину и высотой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не более 15 см в оформленном виде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не имеющий громоздкой формы</w:t>
      </w:r>
      <w:r>
        <w:rPr>
          <w:rFonts w:ascii="Arial" w:eastAsia="Times New Roman" w:hAnsi="Arial" w:cs="Arial"/>
          <w:sz w:val="20"/>
          <w:szCs w:val="20"/>
        </w:rPr>
        <w:t>).</w:t>
      </w:r>
    </w:p>
    <w:p w14:paraId="167F4260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Для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создания композиции оформления предмета требуется использовать несколько техник (виды росписи, барельеф, 3Д</w:t>
      </w:r>
      <w:r>
        <w:rPr>
          <w:rFonts w:ascii="Arial" w:eastAsia="Times New Roman" w:hAnsi="Arial" w:cs="Arial"/>
          <w:sz w:val="20"/>
          <w:szCs w:val="20"/>
        </w:rPr>
        <w:t>, резная техника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). При использовании только одной или двух техник участник не может рассчитывать на призовое место.</w:t>
      </w:r>
    </w:p>
    <w:p w14:paraId="2B22197E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Предмет оформляется по заданной теме, а не вспомогательной по отношению к заданной теме.</w:t>
      </w:r>
    </w:p>
    <w:p w14:paraId="5638CE97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Жюри (при сомнении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может попросить участника создать на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типсе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отдельный элемент дизайна (по </w:t>
      </w:r>
      <w:r>
        <w:rPr>
          <w:rFonts w:ascii="Arial" w:eastAsia="Times New Roman" w:hAnsi="Arial" w:cs="Arial"/>
          <w:sz w:val="20"/>
          <w:szCs w:val="20"/>
        </w:rPr>
        <w:t>выбору жюри).</w:t>
      </w:r>
    </w:p>
    <w:p w14:paraId="5C5A4C33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Приветствуется работы с использованием различных техник.</w:t>
      </w:r>
    </w:p>
    <w:p w14:paraId="0F2A1619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C9E8131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КРИТЕРИИ И ИХ ОПИСАНИЕ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47CF12E9" w14:textId="77777777"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Общее впечатление</w:t>
      </w:r>
      <w:r>
        <w:rPr>
          <w:rFonts w:ascii="Arial" w:eastAsia="Times New Roman" w:hAnsi="Arial" w:cs="Arial"/>
          <w:sz w:val="20"/>
          <w:szCs w:val="20"/>
        </w:rPr>
        <w:t xml:space="preserve"> (макс. 10 баллов).</w:t>
      </w:r>
    </w:p>
    <w:p w14:paraId="6E1553E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14:paraId="433FB368" w14:textId="77777777"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Мастерство и Техника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Arial"/>
          <w:sz w:val="20"/>
          <w:szCs w:val="20"/>
        </w:rPr>
        <w:t>. 10 баллов).</w:t>
      </w:r>
    </w:p>
    <w:p w14:paraId="7DD2808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Четкость выполнения работы, гармоничность. Использование нескольких техник. Оценивается профессионализм исполнения дизайна, использование различных профессиональных материалов и техники выполнения</w:t>
      </w:r>
    </w:p>
    <w:p w14:paraId="0F98F25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Сложность работы Аккуратность выполнения работы</w:t>
      </w:r>
    </w:p>
    <w:p w14:paraId="7996AC6E" w14:textId="77777777"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Цветовое решение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(макс. </w:t>
      </w:r>
      <w:r>
        <w:rPr>
          <w:rFonts w:ascii="Arial" w:eastAsia="Times New Roman" w:hAnsi="Arial" w:cs="Arial"/>
          <w:sz w:val="20"/>
          <w:szCs w:val="20"/>
        </w:rPr>
        <w:t>5 баллов).</w:t>
      </w:r>
    </w:p>
    <w:p w14:paraId="2461DF3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Оценивается соответствие цветового решения на выбранном предмете</w:t>
      </w:r>
    </w:p>
    <w:p w14:paraId="59BD0025" w14:textId="77777777"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Оригинальность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</w:rPr>
        <w:t xml:space="preserve">макс. 5 баллов). </w:t>
      </w:r>
    </w:p>
    <w:p w14:paraId="42BB6A0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использование новых идей</w:t>
      </w:r>
    </w:p>
    <w:p w14:paraId="2ADE64AF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применение искусственных материалов нетрадиционным способом, необычность цветового решения</w:t>
      </w:r>
    </w:p>
    <w:p w14:paraId="30C94985" w14:textId="77777777" w:rsidR="008F29FA" w:rsidRDefault="003469D0">
      <w:pPr>
        <w:pStyle w:val="a5"/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Раскрытие темы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(макс. 10 баллов).</w:t>
      </w:r>
    </w:p>
    <w:p w14:paraId="351632C8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14:paraId="2FA6F6B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Итого: макс. 40 баллов.</w:t>
      </w:r>
    </w:p>
    <w:p w14:paraId="33540FC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Штрафные баллы</w:t>
      </w:r>
      <w:r>
        <w:rPr>
          <w:rFonts w:ascii="Arial" w:eastAsia="Times New Roman" w:hAnsi="Arial" w:cs="Arial"/>
          <w:sz w:val="20"/>
          <w:szCs w:val="20"/>
        </w:rPr>
        <w:t xml:space="preserve"> (макс. 5 баллов).</w:t>
      </w:r>
    </w:p>
    <w:p w14:paraId="3AEDB602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4C6C4278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703EC3F7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32F0DAC9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5D0614D4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4D59F19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</w:t>
      </w:r>
    </w:p>
    <w:p w14:paraId="0E9703C2" w14:textId="77777777" w:rsidR="008F29FA" w:rsidRDefault="003469D0">
      <w:pPr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br w:type="page"/>
      </w:r>
    </w:p>
    <w:p w14:paraId="5277D648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lastRenderedPageBreak/>
        <w:t>ВАЖНАЯ ИНФОРМАЦИЯ</w:t>
      </w:r>
    </w:p>
    <w:p w14:paraId="5A6479D2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b/>
          <w:sz w:val="20"/>
          <w:szCs w:val="20"/>
        </w:rPr>
        <w:t>Возраст участников не ограничен.</w:t>
      </w:r>
    </w:p>
    <w:p w14:paraId="5BA25C2E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 xml:space="preserve">Разрешается участвовать в любых видах соревнований, несовпадающих по времени (см. расписание стартов). </w:t>
      </w:r>
    </w:p>
    <w:p w14:paraId="7EB74A51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>Для всех участников Чемпионата проводятся</w:t>
      </w:r>
      <w:r w:rsidRPr="001A19A7">
        <w:rPr>
          <w:rFonts w:ascii="Arial" w:eastAsia="Times New Roman" w:hAnsi="Arial" w:cs="Arial"/>
          <w:b/>
          <w:sz w:val="20"/>
          <w:szCs w:val="20"/>
        </w:rPr>
        <w:t xml:space="preserve"> тренинги</w:t>
      </w:r>
      <w:r w:rsidRPr="001A19A7">
        <w:rPr>
          <w:rFonts w:ascii="Arial" w:eastAsia="Times New Roman" w:hAnsi="Arial" w:cs="Arial"/>
          <w:sz w:val="20"/>
          <w:szCs w:val="20"/>
        </w:rPr>
        <w:t xml:space="preserve">, на которых есть возможность узнать более глубокие требования к конкурсным работам. Консультации по созданию конкурсных работ и моделированию ногтей по телефону, соц. сетям и Интернету не проводятся. </w:t>
      </w:r>
    </w:p>
    <w:p w14:paraId="58AAFE0F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b/>
          <w:sz w:val="20"/>
          <w:szCs w:val="20"/>
        </w:rPr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работах рассматриваются на тренингах. Общие и часто встречаемые ошибки в конкурсных работах жюри объявляет перед награждением</w:t>
      </w:r>
      <w:r w:rsidRPr="001A19A7">
        <w:rPr>
          <w:rFonts w:ascii="Arial" w:eastAsia="Times New Roman" w:hAnsi="Arial" w:cs="Arial"/>
          <w:sz w:val="20"/>
          <w:szCs w:val="20"/>
        </w:rPr>
        <w:t xml:space="preserve">, </w:t>
      </w:r>
      <w:r w:rsidRPr="001A19A7">
        <w:rPr>
          <w:rFonts w:ascii="Arial" w:eastAsia="Times New Roman" w:hAnsi="Arial" w:cs="Arial"/>
          <w:b/>
          <w:sz w:val="20"/>
          <w:szCs w:val="20"/>
        </w:rPr>
        <w:t>НО НЕ ОБСУЖДАЕТ РАБОТЫ И ОШИБКИ УЧАСТНИКОВ КОНКУРСА ПОСЛЕ ПРОЦЕДУРЫ НАГРАЖДЕНИЯ.</w:t>
      </w:r>
    </w:p>
    <w:p w14:paraId="32E1705F" w14:textId="77777777" w:rsidR="008F29FA" w:rsidRPr="001A19A7" w:rsidRDefault="003469D0">
      <w:pPr>
        <w:widowControl w:val="0"/>
        <w:autoSpaceDE w:val="0"/>
        <w:autoSpaceDN w:val="0"/>
        <w:adjustRightInd w:val="0"/>
        <w:spacing w:after="0" w:line="180" w:lineRule="atLeast"/>
        <w:ind w:left="284"/>
        <w:rPr>
          <w:rFonts w:ascii="Arial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 xml:space="preserve">Заявку на участие в Чемпионате необходимо подать не позднее </w:t>
      </w:r>
      <w:r w:rsidRPr="001A19A7">
        <w:rPr>
          <w:rFonts w:ascii="Arial" w:eastAsia="Times New Roman" w:hAnsi="Arial" w:cs="Arial"/>
          <w:b/>
          <w:sz w:val="20"/>
          <w:szCs w:val="20"/>
        </w:rPr>
        <w:t>срока, указанного в заявке.</w:t>
      </w:r>
      <w:r w:rsidRPr="001A19A7">
        <w:rPr>
          <w:rFonts w:ascii="Arial" w:eastAsia="Times New Roman" w:hAnsi="Arial" w:cs="Arial"/>
          <w:sz w:val="20"/>
          <w:szCs w:val="20"/>
        </w:rPr>
        <w:t xml:space="preserve"> Прием заявок участников производится по адресу</w:t>
      </w:r>
      <w:r w:rsidRPr="001A19A7">
        <w:rPr>
          <w:rFonts w:ascii="Arial" w:hAnsi="Arial" w:cs="Arial"/>
          <w:sz w:val="20"/>
          <w:szCs w:val="20"/>
        </w:rPr>
        <w:t>: г. Екатеринбург, ул. 8 Марта, 5, офис 39, тел.: (343) 355-01-42</w:t>
      </w:r>
    </w:p>
    <w:p w14:paraId="0DA0CE12" w14:textId="77777777" w:rsidR="008F29FA" w:rsidRPr="001A19A7" w:rsidRDefault="003469D0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hAnsi="Arial" w:cs="Arial"/>
          <w:sz w:val="20"/>
          <w:szCs w:val="20"/>
        </w:rPr>
        <w:t xml:space="preserve">или по </w:t>
      </w:r>
      <w:r w:rsidRPr="001A19A7">
        <w:rPr>
          <w:rFonts w:ascii="Arial" w:hAnsi="Arial" w:cs="Arial"/>
          <w:sz w:val="20"/>
          <w:szCs w:val="20"/>
          <w:lang w:val="en-US"/>
        </w:rPr>
        <w:t>E</w:t>
      </w:r>
      <w:r w:rsidRPr="001A19A7">
        <w:rPr>
          <w:rFonts w:ascii="Arial" w:hAnsi="Arial" w:cs="Arial"/>
          <w:sz w:val="20"/>
          <w:szCs w:val="20"/>
        </w:rPr>
        <w:t>-</w:t>
      </w:r>
      <w:proofErr w:type="spellStart"/>
      <w:r w:rsidRPr="001A19A7">
        <w:rPr>
          <w:rFonts w:ascii="Arial" w:hAnsi="Arial" w:cs="Arial"/>
          <w:sz w:val="20"/>
          <w:szCs w:val="20"/>
        </w:rPr>
        <w:t>mail</w:t>
      </w:r>
      <w:proofErr w:type="spellEnd"/>
      <w:r w:rsidRPr="001A19A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art@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.ru</w:t>
        </w:r>
      </w:hyperlink>
      <w:r w:rsidRPr="001A19A7">
        <w:rPr>
          <w:rStyle w:val="ae"/>
          <w:rFonts w:ascii="Arial" w:hAnsi="Arial" w:cs="Arial"/>
          <w:sz w:val="20"/>
          <w:szCs w:val="20"/>
          <w:u w:val="none"/>
        </w:rPr>
        <w:t xml:space="preserve">, </w:t>
      </w:r>
      <w:hyperlink r:id="rId10" w:history="1"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@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.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1A19A7">
        <w:rPr>
          <w:rStyle w:val="ae"/>
          <w:rFonts w:ascii="Arial" w:hAnsi="Arial" w:cs="Arial"/>
          <w:sz w:val="20"/>
          <w:szCs w:val="20"/>
          <w:u w:val="none"/>
        </w:rPr>
        <w:t xml:space="preserve">,  в соцсети </w:t>
      </w:r>
      <w:proofErr w:type="spellStart"/>
      <w:r w:rsidRPr="001A19A7">
        <w:rPr>
          <w:rStyle w:val="ae"/>
          <w:rFonts w:ascii="Arial" w:hAnsi="Arial" w:cs="Arial"/>
          <w:sz w:val="20"/>
          <w:szCs w:val="20"/>
          <w:u w:val="none"/>
        </w:rPr>
        <w:t>ВКонтакте</w:t>
      </w:r>
      <w:proofErr w:type="spellEnd"/>
      <w:r w:rsidRPr="001A19A7">
        <w:rPr>
          <w:rStyle w:val="ae"/>
          <w:rFonts w:ascii="Arial" w:hAnsi="Arial" w:cs="Arial"/>
          <w:sz w:val="20"/>
          <w:szCs w:val="20"/>
          <w:u w:val="none"/>
        </w:rPr>
        <w:t>: vk.com/</w:t>
      </w:r>
      <w:proofErr w:type="spellStart"/>
      <w:r w:rsidRPr="001A19A7">
        <w:rPr>
          <w:rStyle w:val="ae"/>
          <w:rFonts w:ascii="Arial" w:hAnsi="Arial" w:cs="Arial"/>
          <w:sz w:val="20"/>
          <w:szCs w:val="20"/>
          <w:u w:val="none"/>
        </w:rPr>
        <w:t>tehnologkrasoty</w:t>
      </w:r>
      <w:proofErr w:type="spellEnd"/>
      <w:r w:rsidRPr="001A19A7">
        <w:rPr>
          <w:rStyle w:val="ae"/>
          <w:rFonts w:ascii="Arial" w:hAnsi="Arial" w:cs="Arial"/>
          <w:sz w:val="20"/>
          <w:szCs w:val="20"/>
          <w:u w:val="none"/>
        </w:rPr>
        <w:t>, в Инстаграм: www.instagram.com/</w:t>
      </w:r>
      <w:proofErr w:type="spellStart"/>
      <w:r w:rsidRPr="001A19A7">
        <w:rPr>
          <w:rStyle w:val="ae"/>
          <w:rFonts w:ascii="Arial" w:hAnsi="Arial" w:cs="Arial"/>
          <w:sz w:val="20"/>
          <w:szCs w:val="20"/>
          <w:u w:val="none"/>
        </w:rPr>
        <w:t>uralskieberega</w:t>
      </w:r>
      <w:proofErr w:type="spellEnd"/>
      <w:r w:rsidRPr="001A19A7">
        <w:rPr>
          <w:rFonts w:ascii="Arial" w:eastAsia="Times New Roman" w:hAnsi="Arial" w:cs="Arial"/>
          <w:sz w:val="20"/>
          <w:szCs w:val="20"/>
        </w:rPr>
        <w:t>.</w:t>
      </w:r>
    </w:p>
    <w:p w14:paraId="6D0E4F0B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>Участникам со статусом «</w:t>
      </w:r>
      <w:r w:rsidRPr="001A19A7">
        <w:rPr>
          <w:rFonts w:ascii="Arial" w:eastAsia="Times New Roman" w:hAnsi="Arial" w:cs="Arial"/>
          <w:b/>
          <w:sz w:val="20"/>
          <w:szCs w:val="20"/>
        </w:rPr>
        <w:t>Юниор</w:t>
      </w:r>
      <w:r w:rsidRPr="001A19A7">
        <w:rPr>
          <w:rFonts w:ascii="Arial" w:eastAsia="Times New Roman" w:hAnsi="Arial" w:cs="Arial"/>
          <w:sz w:val="20"/>
          <w:szCs w:val="20"/>
        </w:rPr>
        <w:t xml:space="preserve">» </w:t>
      </w:r>
      <w:r w:rsidRPr="001A19A7">
        <w:rPr>
          <w:rFonts w:ascii="Arial" w:eastAsia="Times New Roman" w:hAnsi="Arial" w:cs="Arial"/>
          <w:b/>
          <w:sz w:val="20"/>
          <w:szCs w:val="20"/>
        </w:rPr>
        <w:t>предоставить копии дипломов или справки</w:t>
      </w:r>
      <w:r w:rsidRPr="001A19A7">
        <w:rPr>
          <w:rFonts w:ascii="Arial" w:eastAsia="Times New Roman" w:hAnsi="Arial" w:cs="Arial"/>
          <w:sz w:val="20"/>
          <w:szCs w:val="20"/>
        </w:rPr>
        <w:t xml:space="preserve">, подтверждающие статус, прикрепив 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копии к электронной заявке.</w:t>
      </w:r>
    </w:p>
    <w:p w14:paraId="58FB5646" w14:textId="17A0FA41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Изменения в заявках принимаются НЕ ПОЗДНЕЕ, чем за </w:t>
      </w:r>
      <w:r w:rsidR="009B48E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СЕМЬ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дней до начала конкурса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. Для внесения изменений необходимо заполнить новую (правильную) заявку и отправить ее по e-</w:t>
      </w:r>
      <w:proofErr w:type="spellStart"/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mail</w:t>
      </w:r>
      <w:proofErr w:type="spellEnd"/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. Действительной считается последняя заявка, в которой написано, что участник сам изъявил желание что - то поменять!</w:t>
      </w:r>
    </w:p>
    <w:p w14:paraId="3D29B03E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Регистрация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участников Чемпионата производится по предъявлению документа об оплате регистрационного сбора        в оргкомитете на стойке регистрации, по адресу: Екатеринбург, ул. Горького, 4а «Уральский центр развития дизайна» («</w:t>
      </w:r>
      <w:proofErr w:type="spellStart"/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Плотинка</w:t>
      </w:r>
      <w:proofErr w:type="spellEnd"/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»)</w:t>
      </w:r>
    </w:p>
    <w:p w14:paraId="035B1B2F" w14:textId="6E13CA42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случае 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отказ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ЗА </w:t>
      </w:r>
      <w:r w:rsidR="009B48E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СЕМЬ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дней 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до начала мероприятия. В связи определенными затратами устроителя конкурса (аренда помещения, заказ, завоз и подготовка оборудования, работа менеджеров по подготовке сертификатов за участие и многое другое). Регистрационный взнос возвращается при условии непредвиденного обстоятельства, подтвержденного документом. Оплачивая участие в конкурсе, участник автоматически соглашается с условиями конкурса.</w:t>
      </w:r>
    </w:p>
    <w:p w14:paraId="592E99B0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Дипломом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14:paraId="38D0FA15" w14:textId="77777777" w:rsidR="00AA3FA6" w:rsidRPr="00AA3FA6" w:rsidRDefault="00AA3FA6" w:rsidP="00AA3FA6">
      <w:pPr>
        <w:pStyle w:val="western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A3FA6">
        <w:rPr>
          <w:rFonts w:ascii="Arial" w:hAnsi="Arial" w:cs="Arial"/>
          <w:b/>
          <w:bCs/>
          <w:color w:val="000000"/>
          <w:sz w:val="20"/>
          <w:szCs w:val="20"/>
        </w:rPr>
        <w:t>АБСОЛЮТНЫЙ ЧЕМПИОН</w:t>
      </w:r>
    </w:p>
    <w:p w14:paraId="4416CD6C" w14:textId="219AB591" w:rsidR="00AA3FA6" w:rsidRPr="00AA3FA6" w:rsidRDefault="00AA3FA6" w:rsidP="00AA3FA6">
      <w:pPr>
        <w:pStyle w:val="western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A3FA6">
        <w:rPr>
          <w:rFonts w:ascii="Arial" w:hAnsi="Arial" w:cs="Arial"/>
          <w:color w:val="000000"/>
          <w:sz w:val="20"/>
          <w:szCs w:val="20"/>
        </w:rPr>
        <w:t>Участник, победивший в трех и более номинациях (первые места) награждается кубком «Абсолютный Чемпион». Обязательное условие: в зачет идут две номинации, состоящие из двух или более видов работ, плюс самостоятельные номинации, при этом все работы выполняются в конкурсное время. Домашние работы не идут в зачет при подведении итогов на звание «Абсолютный Чемпион».</w:t>
      </w:r>
    </w:p>
    <w:p w14:paraId="39D38140" w14:textId="77777777" w:rsidR="00AA3FA6" w:rsidRPr="00AA3FA6" w:rsidRDefault="00AA3FA6" w:rsidP="00AA3FA6">
      <w:pPr>
        <w:pStyle w:val="a5"/>
        <w:numPr>
          <w:ilvl w:val="0"/>
          <w:numId w:val="30"/>
        </w:numPr>
        <w:shd w:val="clear" w:color="auto" w:fill="FFFFFF"/>
        <w:spacing w:after="30"/>
        <w:ind w:left="284" w:hanging="284"/>
        <w:jc w:val="both"/>
        <w:outlineLvl w:val="2"/>
        <w:rPr>
          <w:rFonts w:cs="Arial"/>
          <w:b/>
          <w:bCs/>
          <w:color w:val="000000"/>
          <w:sz w:val="20"/>
          <w:szCs w:val="20"/>
          <w:lang w:eastAsia="ru-RU"/>
        </w:rPr>
      </w:pPr>
      <w:r w:rsidRPr="00AA3FA6">
        <w:rPr>
          <w:rFonts w:cs="Arial"/>
          <w:b/>
          <w:bCs/>
          <w:color w:val="000000"/>
          <w:sz w:val="20"/>
          <w:szCs w:val="20"/>
          <w:lang w:eastAsia="ru-RU"/>
        </w:rPr>
        <w:t>КОМАНДНЫЙ ЗАЧЕТ</w:t>
      </w:r>
    </w:p>
    <w:p w14:paraId="02124600" w14:textId="77777777" w:rsidR="00AA3FA6" w:rsidRPr="00AA3FA6" w:rsidRDefault="00AA3FA6" w:rsidP="00AA3FA6">
      <w:pPr>
        <w:numPr>
          <w:ilvl w:val="0"/>
          <w:numId w:val="43"/>
        </w:numPr>
        <w:shd w:val="clear" w:color="auto" w:fill="FFFFFF"/>
        <w:spacing w:after="30" w:line="240" w:lineRule="auto"/>
        <w:ind w:left="284" w:hanging="284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Команды учебных заведений (10 участников и более) - 1, 2, 3 места.</w:t>
      </w:r>
    </w:p>
    <w:p w14:paraId="121427FF" w14:textId="77777777" w:rsidR="00AA3FA6" w:rsidRPr="00AA3FA6" w:rsidRDefault="00AA3FA6" w:rsidP="00AA3FA6">
      <w:pPr>
        <w:shd w:val="clear" w:color="auto" w:fill="FFFFFF"/>
        <w:spacing w:after="30" w:line="240" w:lineRule="auto"/>
        <w:ind w:left="284" w:firstLine="142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Участники могут принимать участие в любых чемпионатах и конкурсах в рамах Фестиваля «Технологии Красоты»</w:t>
      </w:r>
    </w:p>
    <w:p w14:paraId="2A4F2BBF" w14:textId="77777777" w:rsidR="00AA3FA6" w:rsidRPr="00AA3FA6" w:rsidRDefault="00AA3FA6" w:rsidP="00AA3FA6">
      <w:pPr>
        <w:numPr>
          <w:ilvl w:val="0"/>
          <w:numId w:val="43"/>
        </w:numPr>
        <w:shd w:val="clear" w:color="auto" w:fill="FFFFFF"/>
        <w:spacing w:after="30" w:line="240" w:lineRule="auto"/>
        <w:ind w:left="284" w:hanging="284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Команды среди салонов красоты (6 участников и </w:t>
      </w:r>
      <w:proofErr w:type="gramStart"/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более)  -</w:t>
      </w:r>
      <w:proofErr w:type="gramEnd"/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1, 2, 3 места.</w:t>
      </w:r>
    </w:p>
    <w:p w14:paraId="3A4DFB27" w14:textId="77777777" w:rsidR="00AA3FA6" w:rsidRPr="00AA3FA6" w:rsidRDefault="00AA3FA6" w:rsidP="00AA3FA6">
      <w:pPr>
        <w:shd w:val="clear" w:color="auto" w:fill="FFFFFF"/>
        <w:spacing w:after="30" w:line="240" w:lineRule="auto"/>
        <w:ind w:left="284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Участники могут принимать участие в любых чемпионатах и конкурсах в рамах Фестиваля «Технологии Красоты»</w:t>
      </w:r>
    </w:p>
    <w:p w14:paraId="5CA8ECEB" w14:textId="77777777" w:rsidR="00AA3FA6" w:rsidRPr="00AA3FA6" w:rsidRDefault="00AA3FA6" w:rsidP="00AA3FA6">
      <w:pPr>
        <w:shd w:val="clear" w:color="auto" w:fill="FFFFFF"/>
        <w:spacing w:after="30" w:line="240" w:lineRule="auto"/>
        <w:ind w:left="284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14:paraId="6BCAD6F1" w14:textId="77777777" w:rsidR="008F29FA" w:rsidRDefault="008F29FA" w:rsidP="00AA3FA6">
      <w:pPr>
        <w:spacing w:after="0" w:line="240" w:lineRule="auto"/>
        <w:ind w:left="284" w:hanging="284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</w:p>
    <w:p w14:paraId="5FA4CBDE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502DE847" w14:textId="77777777" w:rsidR="008F29FA" w:rsidRDefault="008F29FA"/>
    <w:sectPr w:rsidR="008F29FA" w:rsidSect="008F29FA">
      <w:footerReference w:type="default" r:id="rId11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D79B" w14:textId="77777777" w:rsidR="00CA2DE6" w:rsidRDefault="00CA2DE6">
      <w:pPr>
        <w:spacing w:after="0" w:line="240" w:lineRule="auto"/>
      </w:pPr>
      <w:r>
        <w:separator/>
      </w:r>
    </w:p>
  </w:endnote>
  <w:endnote w:type="continuationSeparator" w:id="0">
    <w:p w14:paraId="41B0C62F" w14:textId="77777777" w:rsidR="00CA2DE6" w:rsidRDefault="00CA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07C9" w14:textId="77777777" w:rsidR="005B0DD8" w:rsidRDefault="005B0DD8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Евро-Азиатский Чемпионат «Уральские берега» по нейл-</w:t>
    </w:r>
    <w:proofErr w:type="gramStart"/>
    <w:r>
      <w:rPr>
        <w:b/>
        <w:color w:val="663300"/>
        <w:sz w:val="28"/>
        <w:szCs w:val="28"/>
      </w:rPr>
      <w:t>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proofErr w:type="gramEnd"/>
    <w:r>
      <w:rPr>
        <w:rFonts w:ascii="Cambria" w:hAnsi="Cambria"/>
      </w:rPr>
      <w:t xml:space="preserve">Страница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Pr="00C2765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14:paraId="625DAB32" w14:textId="77777777" w:rsidR="005B0DD8" w:rsidRDefault="005B0D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DE46" w14:textId="77777777" w:rsidR="00CA2DE6" w:rsidRDefault="00CA2DE6">
      <w:pPr>
        <w:spacing w:after="0" w:line="240" w:lineRule="auto"/>
      </w:pPr>
      <w:r>
        <w:separator/>
      </w:r>
    </w:p>
  </w:footnote>
  <w:footnote w:type="continuationSeparator" w:id="0">
    <w:p w14:paraId="54D9F5A2" w14:textId="77777777" w:rsidR="00CA2DE6" w:rsidRDefault="00CA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D8F"/>
    <w:multiLevelType w:val="hybridMultilevel"/>
    <w:tmpl w:val="DAE0691E"/>
    <w:lvl w:ilvl="0" w:tplc="C6D8E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20AA8"/>
    <w:multiLevelType w:val="hybridMultilevel"/>
    <w:tmpl w:val="D19A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BC8"/>
    <w:multiLevelType w:val="hybridMultilevel"/>
    <w:tmpl w:val="68B67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5C50"/>
    <w:multiLevelType w:val="hybridMultilevel"/>
    <w:tmpl w:val="71F0A4E4"/>
    <w:lvl w:ilvl="0" w:tplc="55C03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15B8"/>
    <w:multiLevelType w:val="hybridMultilevel"/>
    <w:tmpl w:val="7132F064"/>
    <w:lvl w:ilvl="0" w:tplc="C2B4F5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15D3"/>
    <w:multiLevelType w:val="hybridMultilevel"/>
    <w:tmpl w:val="F95CD4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7F50F12"/>
    <w:multiLevelType w:val="hybridMultilevel"/>
    <w:tmpl w:val="ABE27550"/>
    <w:lvl w:ilvl="0" w:tplc="34BC6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C35AC"/>
    <w:multiLevelType w:val="hybridMultilevel"/>
    <w:tmpl w:val="A2145B58"/>
    <w:lvl w:ilvl="0" w:tplc="FF1691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9045E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33F23"/>
    <w:multiLevelType w:val="hybridMultilevel"/>
    <w:tmpl w:val="EB6E839C"/>
    <w:lvl w:ilvl="0" w:tplc="4E1E4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86B9E"/>
    <w:multiLevelType w:val="hybridMultilevel"/>
    <w:tmpl w:val="934E9FEA"/>
    <w:lvl w:ilvl="0" w:tplc="D0365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11385"/>
    <w:multiLevelType w:val="hybridMultilevel"/>
    <w:tmpl w:val="2D5CA172"/>
    <w:lvl w:ilvl="0" w:tplc="A7501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64698"/>
    <w:multiLevelType w:val="hybridMultilevel"/>
    <w:tmpl w:val="09E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86E9A"/>
    <w:multiLevelType w:val="multilevel"/>
    <w:tmpl w:val="78B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17081E"/>
    <w:multiLevelType w:val="hybridMultilevel"/>
    <w:tmpl w:val="9DD6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500FD"/>
    <w:multiLevelType w:val="hybridMultilevel"/>
    <w:tmpl w:val="BFB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978A1"/>
    <w:multiLevelType w:val="hybridMultilevel"/>
    <w:tmpl w:val="F63AC13A"/>
    <w:lvl w:ilvl="0" w:tplc="9B50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3204F"/>
    <w:multiLevelType w:val="hybridMultilevel"/>
    <w:tmpl w:val="45B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0"/>
  </w:num>
  <w:num w:numId="4">
    <w:abstractNumId w:val="26"/>
  </w:num>
  <w:num w:numId="5">
    <w:abstractNumId w:val="21"/>
  </w:num>
  <w:num w:numId="6">
    <w:abstractNumId w:val="17"/>
  </w:num>
  <w:num w:numId="7">
    <w:abstractNumId w:val="31"/>
  </w:num>
  <w:num w:numId="8">
    <w:abstractNumId w:val="1"/>
  </w:num>
  <w:num w:numId="9">
    <w:abstractNumId w:val="29"/>
  </w:num>
  <w:num w:numId="10">
    <w:abstractNumId w:val="16"/>
  </w:num>
  <w:num w:numId="11">
    <w:abstractNumId w:val="36"/>
  </w:num>
  <w:num w:numId="12">
    <w:abstractNumId w:val="39"/>
  </w:num>
  <w:num w:numId="13">
    <w:abstractNumId w:val="23"/>
  </w:num>
  <w:num w:numId="14">
    <w:abstractNumId w:val="22"/>
  </w:num>
  <w:num w:numId="15">
    <w:abstractNumId w:val="24"/>
  </w:num>
  <w:num w:numId="16">
    <w:abstractNumId w:val="6"/>
  </w:num>
  <w:num w:numId="17">
    <w:abstractNumId w:val="5"/>
  </w:num>
  <w:num w:numId="18">
    <w:abstractNumId w:val="41"/>
  </w:num>
  <w:num w:numId="19">
    <w:abstractNumId w:val="25"/>
  </w:num>
  <w:num w:numId="20">
    <w:abstractNumId w:val="19"/>
  </w:num>
  <w:num w:numId="21">
    <w:abstractNumId w:val="11"/>
  </w:num>
  <w:num w:numId="22">
    <w:abstractNumId w:val="28"/>
  </w:num>
  <w:num w:numId="23">
    <w:abstractNumId w:val="34"/>
  </w:num>
  <w:num w:numId="24">
    <w:abstractNumId w:val="42"/>
  </w:num>
  <w:num w:numId="25">
    <w:abstractNumId w:val="38"/>
  </w:num>
  <w:num w:numId="26">
    <w:abstractNumId w:val="32"/>
  </w:num>
  <w:num w:numId="27">
    <w:abstractNumId w:val="15"/>
  </w:num>
  <w:num w:numId="28">
    <w:abstractNumId w:val="33"/>
  </w:num>
  <w:num w:numId="29">
    <w:abstractNumId w:val="30"/>
  </w:num>
  <w:num w:numId="30">
    <w:abstractNumId w:val="2"/>
  </w:num>
  <w:num w:numId="31">
    <w:abstractNumId w:val="12"/>
  </w:num>
  <w:num w:numId="32">
    <w:abstractNumId w:val="37"/>
  </w:num>
  <w:num w:numId="33">
    <w:abstractNumId w:val="10"/>
  </w:num>
  <w:num w:numId="34">
    <w:abstractNumId w:val="18"/>
  </w:num>
  <w:num w:numId="35">
    <w:abstractNumId w:val="20"/>
  </w:num>
  <w:num w:numId="36">
    <w:abstractNumId w:val="13"/>
  </w:num>
  <w:num w:numId="37">
    <w:abstractNumId w:val="1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6"/>
  </w:num>
  <w:num w:numId="41">
    <w:abstractNumId w:val="39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7"/>
  </w:num>
  <w:num w:numId="45">
    <w:abstractNumId w:val="8"/>
  </w:num>
  <w:num w:numId="46">
    <w:abstractNumId w:val="35"/>
  </w:num>
  <w:num w:numId="47">
    <w:abstractNumId w:val="27"/>
  </w:num>
  <w:num w:numId="48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FA"/>
    <w:rsid w:val="000D2E32"/>
    <w:rsid w:val="001A19A7"/>
    <w:rsid w:val="002B6B5F"/>
    <w:rsid w:val="003469D0"/>
    <w:rsid w:val="00450475"/>
    <w:rsid w:val="005B0DD8"/>
    <w:rsid w:val="005D1127"/>
    <w:rsid w:val="008105F2"/>
    <w:rsid w:val="00853E8D"/>
    <w:rsid w:val="008F29FA"/>
    <w:rsid w:val="00955714"/>
    <w:rsid w:val="009B48E0"/>
    <w:rsid w:val="00A56859"/>
    <w:rsid w:val="00AA3FA6"/>
    <w:rsid w:val="00B02976"/>
    <w:rsid w:val="00B2219A"/>
    <w:rsid w:val="00B36B4E"/>
    <w:rsid w:val="00B82DC2"/>
    <w:rsid w:val="00C27650"/>
    <w:rsid w:val="00CA2DE6"/>
    <w:rsid w:val="00DF035C"/>
    <w:rsid w:val="00E21357"/>
    <w:rsid w:val="00E45722"/>
    <w:rsid w:val="00F87BE8"/>
    <w:rsid w:val="00FB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261B"/>
  <w15:docId w15:val="{EDBF6C11-88B3-42AE-8BA2-7C74526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FA"/>
  </w:style>
  <w:style w:type="paragraph" w:styleId="3">
    <w:name w:val="heading 3"/>
    <w:basedOn w:val="a"/>
    <w:link w:val="30"/>
    <w:uiPriority w:val="9"/>
    <w:qFormat/>
    <w:rsid w:val="008F2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29FA"/>
  </w:style>
  <w:style w:type="paragraph" w:styleId="a3">
    <w:name w:val="footer"/>
    <w:basedOn w:val="a"/>
    <w:link w:val="a4"/>
    <w:uiPriority w:val="99"/>
    <w:unhideWhenUsed/>
    <w:rsid w:val="008F29F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F29FA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8F29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8F29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29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29FA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29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29FA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29F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29FA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2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8F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8F29FA"/>
    <w:rPr>
      <w:color w:val="0000FF"/>
      <w:u w:val="single"/>
    </w:rPr>
  </w:style>
  <w:style w:type="character" w:styleId="af">
    <w:name w:val="Strong"/>
    <w:basedOn w:val="a0"/>
    <w:uiPriority w:val="22"/>
    <w:qFormat/>
    <w:rsid w:val="008F29FA"/>
    <w:rPr>
      <w:b/>
      <w:bCs/>
    </w:rPr>
  </w:style>
  <w:style w:type="paragraph" w:styleId="af0">
    <w:name w:val="header"/>
    <w:basedOn w:val="a"/>
    <w:link w:val="af1"/>
    <w:uiPriority w:val="99"/>
    <w:unhideWhenUsed/>
    <w:rsid w:val="008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29FA"/>
  </w:style>
  <w:style w:type="paragraph" w:customStyle="1" w:styleId="western">
    <w:name w:val="western"/>
    <w:basedOn w:val="a"/>
    <w:rsid w:val="00AA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es@un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6FF2-8E34-4543-9838-BA265DD9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8629</Words>
  <Characters>49187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2020-12-08T08:45:00Z</cp:lastPrinted>
  <dcterms:created xsi:type="dcterms:W3CDTF">2020-12-14T11:14:00Z</dcterms:created>
  <dcterms:modified xsi:type="dcterms:W3CDTF">2021-12-16T09:22:00Z</dcterms:modified>
</cp:coreProperties>
</file>